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AC21" w14:textId="63BBFFB0" w:rsidR="00746B62" w:rsidRPr="00807D23" w:rsidRDefault="6402401E" w:rsidP="0760A64F">
      <w:pPr>
        <w:pStyle w:val="Header"/>
        <w:rPr>
          <w:rFonts w:ascii="Proxima Nova" w:hAnsi="Proxima Nova" w:cs="Arial"/>
          <w:b/>
          <w:bCs/>
          <w:color w:val="FF0000"/>
          <w:sz w:val="28"/>
          <w:szCs w:val="28"/>
        </w:rPr>
      </w:pPr>
      <w:r w:rsidRPr="0760A64F">
        <w:rPr>
          <w:rFonts w:ascii="Proxima Nova" w:hAnsi="Proxima Nova"/>
          <w:b/>
          <w:bCs/>
          <w:color w:val="FF2600"/>
          <w:sz w:val="28"/>
          <w:szCs w:val="28"/>
        </w:rPr>
        <w:t>JOB DESCRIPTION –</w:t>
      </w:r>
      <w:r w:rsidR="3008BAF0" w:rsidRPr="0760A64F">
        <w:rPr>
          <w:rFonts w:ascii="Proxima Nova" w:hAnsi="Proxima Nova"/>
          <w:b/>
          <w:bCs/>
          <w:color w:val="FF2600"/>
          <w:sz w:val="28"/>
          <w:szCs w:val="28"/>
        </w:rPr>
        <w:t xml:space="preserve"> </w:t>
      </w:r>
      <w:r w:rsidR="12C3335B" w:rsidRPr="0760A64F">
        <w:rPr>
          <w:rFonts w:ascii="Proxima Nova" w:hAnsi="Proxima Nova" w:cs="Arial"/>
          <w:b/>
          <w:bCs/>
          <w:color w:val="FF0000"/>
          <w:sz w:val="28"/>
          <w:szCs w:val="28"/>
        </w:rPr>
        <w:t xml:space="preserve">Head of Events </w:t>
      </w:r>
      <w:r w:rsidR="00A733DE">
        <w:rPr>
          <w:rFonts w:ascii="Proxima Nova" w:hAnsi="Proxima Nova" w:cs="Arial"/>
          <w:b/>
          <w:bCs/>
          <w:color w:val="FF0000"/>
          <w:sz w:val="28"/>
          <w:szCs w:val="28"/>
        </w:rPr>
        <w:t>and Sales</w:t>
      </w:r>
    </w:p>
    <w:p w14:paraId="540BB0BD" w14:textId="77777777" w:rsidR="00746B62" w:rsidRPr="00807D23" w:rsidRDefault="00746B62" w:rsidP="00746B62">
      <w:pPr>
        <w:pStyle w:val="Header"/>
        <w:rPr>
          <w:rFonts w:ascii="Proxima Nova" w:hAnsi="Proxima Nova"/>
          <w:b/>
          <w:color w:val="FF2432"/>
          <w:sz w:val="22"/>
          <w:szCs w:val="22"/>
        </w:rPr>
      </w:pPr>
    </w:p>
    <w:tbl>
      <w:tblPr>
        <w:tblStyle w:val="TableGrid"/>
        <w:tblW w:w="9070" w:type="dxa"/>
        <w:tblInd w:w="108" w:type="dxa"/>
        <w:tblBorders>
          <w:left w:val="none" w:sz="0" w:space="0" w:color="auto"/>
          <w:right w:val="none" w:sz="0" w:space="0" w:color="auto"/>
        </w:tblBorders>
        <w:tblLook w:val="04A0" w:firstRow="1" w:lastRow="0" w:firstColumn="1" w:lastColumn="0" w:noHBand="0" w:noVBand="1"/>
      </w:tblPr>
      <w:tblGrid>
        <w:gridCol w:w="2055"/>
        <w:gridCol w:w="7015"/>
      </w:tblGrid>
      <w:tr w:rsidR="00E578B5" w:rsidRPr="00112671" w14:paraId="34CB9DDD" w14:textId="77777777" w:rsidTr="21BE656D">
        <w:trPr>
          <w:trHeight w:val="297"/>
        </w:trPr>
        <w:tc>
          <w:tcPr>
            <w:tcW w:w="2055" w:type="dxa"/>
          </w:tcPr>
          <w:p w14:paraId="11B0505F" w14:textId="77777777" w:rsidR="00746B62" w:rsidRPr="00112671" w:rsidRDefault="00746B62" w:rsidP="00517291">
            <w:pPr>
              <w:pStyle w:val="Header"/>
              <w:rPr>
                <w:rFonts w:ascii="Proxima Nova" w:hAnsi="Proxima Nova"/>
                <w:b/>
                <w:sz w:val="22"/>
                <w:szCs w:val="22"/>
              </w:rPr>
            </w:pPr>
            <w:r w:rsidRPr="00112671">
              <w:rPr>
                <w:rFonts w:ascii="Proxima Nova" w:hAnsi="Proxima Nova" w:cs="Arial"/>
                <w:b/>
                <w:sz w:val="22"/>
                <w:szCs w:val="22"/>
              </w:rPr>
              <w:t>Job title</w:t>
            </w:r>
          </w:p>
        </w:tc>
        <w:tc>
          <w:tcPr>
            <w:tcW w:w="7015" w:type="dxa"/>
          </w:tcPr>
          <w:p w14:paraId="340812F2" w14:textId="65BABA8C" w:rsidR="00746B62" w:rsidRPr="00E578B5" w:rsidRDefault="1B69C7DF" w:rsidP="00631994">
            <w:pPr>
              <w:pStyle w:val="Header"/>
              <w:rPr>
                <w:rFonts w:ascii="Proxima Nova" w:hAnsi="Proxima Nova" w:cs="Arial"/>
                <w:sz w:val="22"/>
                <w:szCs w:val="22"/>
              </w:rPr>
            </w:pPr>
            <w:r w:rsidRPr="0760A64F">
              <w:rPr>
                <w:rFonts w:ascii="Proxima Nova" w:hAnsi="Proxima Nova" w:cs="Arial"/>
                <w:sz w:val="22"/>
                <w:szCs w:val="22"/>
              </w:rPr>
              <w:t>Head of Events</w:t>
            </w:r>
            <w:r w:rsidR="00A733DE">
              <w:rPr>
                <w:rFonts w:ascii="Proxima Nova" w:hAnsi="Proxima Nova" w:cs="Arial"/>
                <w:sz w:val="22"/>
                <w:szCs w:val="22"/>
              </w:rPr>
              <w:t xml:space="preserve"> and Sales</w:t>
            </w:r>
          </w:p>
        </w:tc>
      </w:tr>
      <w:tr w:rsidR="00E578B5" w:rsidRPr="00112671" w14:paraId="15EFEF9C" w14:textId="77777777" w:rsidTr="21BE656D">
        <w:trPr>
          <w:trHeight w:val="283"/>
        </w:trPr>
        <w:tc>
          <w:tcPr>
            <w:tcW w:w="2055" w:type="dxa"/>
          </w:tcPr>
          <w:p w14:paraId="0273F9DC" w14:textId="77777777" w:rsidR="00746B62" w:rsidRPr="00112671" w:rsidRDefault="00746B62" w:rsidP="00517291">
            <w:pPr>
              <w:pStyle w:val="Header"/>
              <w:rPr>
                <w:rFonts w:ascii="Proxima Nova" w:hAnsi="Proxima Nova"/>
                <w:b/>
                <w:sz w:val="22"/>
                <w:szCs w:val="22"/>
              </w:rPr>
            </w:pPr>
            <w:r w:rsidRPr="00112671">
              <w:rPr>
                <w:rFonts w:ascii="Proxima Nova" w:hAnsi="Proxima Nova" w:cs="Arial"/>
                <w:b/>
                <w:sz w:val="22"/>
                <w:szCs w:val="22"/>
              </w:rPr>
              <w:t xml:space="preserve">Salary </w:t>
            </w:r>
          </w:p>
        </w:tc>
        <w:tc>
          <w:tcPr>
            <w:tcW w:w="7015" w:type="dxa"/>
          </w:tcPr>
          <w:p w14:paraId="364526D8" w14:textId="63BA4E95" w:rsidR="001C58A3" w:rsidRPr="00E578B5" w:rsidRDefault="00E37F4C" w:rsidP="00517291">
            <w:pPr>
              <w:pStyle w:val="Header"/>
              <w:rPr>
                <w:rFonts w:ascii="Proxima Nova" w:hAnsi="Proxima Nova" w:cs="Arial"/>
                <w:sz w:val="22"/>
                <w:szCs w:val="22"/>
              </w:rPr>
            </w:pPr>
            <w:r w:rsidRPr="392951CC">
              <w:rPr>
                <w:rFonts w:ascii="Proxima Nova" w:hAnsi="Proxima Nova" w:cs="Arial"/>
                <w:sz w:val="22"/>
                <w:szCs w:val="22"/>
              </w:rPr>
              <w:t>£3</w:t>
            </w:r>
            <w:r w:rsidR="00CB79B7" w:rsidRPr="392951CC">
              <w:rPr>
                <w:rFonts w:ascii="Proxima Nova" w:hAnsi="Proxima Nova" w:cs="Arial"/>
                <w:sz w:val="22"/>
                <w:szCs w:val="22"/>
              </w:rPr>
              <w:t>6</w:t>
            </w:r>
            <w:r w:rsidRPr="392951CC">
              <w:rPr>
                <w:rFonts w:ascii="Proxima Nova" w:hAnsi="Proxima Nova" w:cs="Arial"/>
                <w:sz w:val="22"/>
                <w:szCs w:val="22"/>
              </w:rPr>
              <w:t>,000 - £38,000</w:t>
            </w:r>
            <w:r w:rsidR="009D4B15" w:rsidRPr="392951CC">
              <w:rPr>
                <w:rFonts w:ascii="Proxima Nova" w:hAnsi="Proxima Nova" w:cs="Arial"/>
                <w:sz w:val="22"/>
                <w:szCs w:val="22"/>
              </w:rPr>
              <w:t xml:space="preserve"> </w:t>
            </w:r>
            <w:r w:rsidR="001C58A3" w:rsidRPr="392951CC">
              <w:rPr>
                <w:rFonts w:ascii="Proxima Nova" w:hAnsi="Proxima Nova" w:cs="Arial"/>
                <w:sz w:val="22"/>
                <w:szCs w:val="22"/>
              </w:rPr>
              <w:t>per annum, based on experience</w:t>
            </w:r>
          </w:p>
        </w:tc>
      </w:tr>
      <w:tr w:rsidR="00E578B5" w:rsidRPr="00112671" w14:paraId="7C94D0EF" w14:textId="77777777" w:rsidTr="21BE656D">
        <w:trPr>
          <w:trHeight w:val="283"/>
        </w:trPr>
        <w:tc>
          <w:tcPr>
            <w:tcW w:w="2055" w:type="dxa"/>
          </w:tcPr>
          <w:p w14:paraId="453EB4D1" w14:textId="6D5BBC7A" w:rsidR="001C58A3" w:rsidRPr="00112671" w:rsidRDefault="001C58A3" w:rsidP="00517291">
            <w:pPr>
              <w:pStyle w:val="Header"/>
              <w:rPr>
                <w:rFonts w:ascii="Proxima Nova" w:hAnsi="Proxima Nova" w:cs="Arial"/>
                <w:b/>
                <w:sz w:val="22"/>
                <w:szCs w:val="22"/>
              </w:rPr>
            </w:pPr>
            <w:r>
              <w:rPr>
                <w:rFonts w:ascii="Proxima Nova" w:hAnsi="Proxima Nova" w:cs="Arial"/>
                <w:b/>
                <w:sz w:val="22"/>
                <w:szCs w:val="22"/>
              </w:rPr>
              <w:t>Hours</w:t>
            </w:r>
          </w:p>
        </w:tc>
        <w:tc>
          <w:tcPr>
            <w:tcW w:w="7015" w:type="dxa"/>
          </w:tcPr>
          <w:p w14:paraId="11AB8833" w14:textId="3444CEEE" w:rsidR="001C58A3" w:rsidRPr="00E578B5" w:rsidRDefault="3AC76288" w:rsidP="6444F61A">
            <w:pPr>
              <w:rPr>
                <w:rFonts w:ascii="Proxima Nova" w:eastAsia="Proxima Nova" w:hAnsi="Proxima Nova" w:cs="Proxima Nova"/>
                <w:color w:val="000000" w:themeColor="text1"/>
                <w:sz w:val="22"/>
                <w:szCs w:val="22"/>
                <w:highlight w:val="yellow"/>
              </w:rPr>
            </w:pPr>
            <w:r w:rsidRPr="6444F61A">
              <w:rPr>
                <w:rFonts w:ascii="Proxima Nova" w:hAnsi="Proxima Nova" w:cs="Arial"/>
                <w:sz w:val="22"/>
                <w:szCs w:val="22"/>
              </w:rPr>
              <w:t xml:space="preserve">35 hours per week (5 days), excluding one hour per day for lunch. Some flexible working required to include evenings and weekends events out of office hours. </w:t>
            </w:r>
          </w:p>
        </w:tc>
      </w:tr>
      <w:tr w:rsidR="00E578B5" w:rsidRPr="00112671" w14:paraId="7A1061C8" w14:textId="77777777" w:rsidTr="21BE656D">
        <w:tc>
          <w:tcPr>
            <w:tcW w:w="2055" w:type="dxa"/>
          </w:tcPr>
          <w:p w14:paraId="0BBEFCC5" w14:textId="77777777" w:rsidR="00746B62" w:rsidRPr="00E578B5" w:rsidRDefault="00746B62" w:rsidP="00517291">
            <w:pPr>
              <w:pStyle w:val="Header"/>
              <w:rPr>
                <w:rFonts w:ascii="Proxima Nova" w:hAnsi="Proxima Nova" w:cs="Arial"/>
                <w:b/>
                <w:sz w:val="22"/>
                <w:szCs w:val="22"/>
              </w:rPr>
            </w:pPr>
            <w:r w:rsidRPr="00112671">
              <w:rPr>
                <w:rFonts w:ascii="Proxima Nova" w:hAnsi="Proxima Nova" w:cs="Arial"/>
                <w:b/>
                <w:sz w:val="22"/>
                <w:szCs w:val="22"/>
              </w:rPr>
              <w:t>Location</w:t>
            </w:r>
          </w:p>
        </w:tc>
        <w:tc>
          <w:tcPr>
            <w:tcW w:w="7015" w:type="dxa"/>
          </w:tcPr>
          <w:p w14:paraId="5BC3267D" w14:textId="5C5A9DB2" w:rsidR="00746B62" w:rsidRPr="00112671" w:rsidRDefault="4F5A6C95" w:rsidP="6444F61A">
            <w:pPr>
              <w:pStyle w:val="Header"/>
              <w:rPr>
                <w:rFonts w:ascii="Proxima Nova" w:hAnsi="Proxima Nova" w:cs="Arial"/>
                <w:sz w:val="22"/>
                <w:szCs w:val="22"/>
              </w:rPr>
            </w:pPr>
            <w:r w:rsidRPr="6444F61A">
              <w:rPr>
                <w:rFonts w:ascii="Proxima Nova" w:hAnsi="Proxima Nova" w:cs="Arial"/>
                <w:sz w:val="22"/>
                <w:szCs w:val="22"/>
              </w:rPr>
              <w:t>Rich Mix at 35-47 Bethnal Green Road, London E1 6LA</w:t>
            </w:r>
          </w:p>
          <w:p w14:paraId="38F3BFC3" w14:textId="01A12D88" w:rsidR="00746B62" w:rsidRPr="00112671" w:rsidRDefault="4CD8790D" w:rsidP="6444F61A">
            <w:pPr>
              <w:rPr>
                <w:rFonts w:ascii="Proxima Nova" w:eastAsia="Proxima Nova" w:hAnsi="Proxima Nova" w:cs="Proxima Nova"/>
                <w:color w:val="000000" w:themeColor="text1"/>
                <w:sz w:val="22"/>
                <w:szCs w:val="22"/>
              </w:rPr>
            </w:pPr>
            <w:r w:rsidRPr="26C49689">
              <w:rPr>
                <w:rFonts w:ascii="Proxima Nova" w:eastAsia="Proxima Nova" w:hAnsi="Proxima Nova" w:cs="Proxima Nova"/>
                <w:color w:val="000000" w:themeColor="text1"/>
                <w:sz w:val="22"/>
                <w:szCs w:val="22"/>
              </w:rPr>
              <w:t>Rich Mix currently operates a hybrid working policy with office-based staff required to work 50% of their time in the building.</w:t>
            </w:r>
          </w:p>
        </w:tc>
      </w:tr>
      <w:tr w:rsidR="00E578B5" w:rsidRPr="00112671" w14:paraId="573A32B0" w14:textId="77777777" w:rsidTr="21BE656D">
        <w:tc>
          <w:tcPr>
            <w:tcW w:w="2055" w:type="dxa"/>
          </w:tcPr>
          <w:p w14:paraId="0A86C65A" w14:textId="3EC6D238" w:rsidR="00D16159" w:rsidRPr="00112671" w:rsidRDefault="6444F61A" w:rsidP="21BE656D">
            <w:pPr>
              <w:pStyle w:val="Header"/>
              <w:spacing w:line="259" w:lineRule="auto"/>
              <w:rPr>
                <w:rFonts w:ascii="Proxima Nova" w:hAnsi="Proxima Nova" w:cs="Arial"/>
                <w:b/>
                <w:bCs/>
                <w:sz w:val="22"/>
                <w:szCs w:val="22"/>
              </w:rPr>
            </w:pPr>
            <w:r w:rsidRPr="21BE656D">
              <w:rPr>
                <w:rFonts w:ascii="Proxima Nova" w:hAnsi="Proxima Nova" w:cs="Arial"/>
                <w:b/>
                <w:bCs/>
                <w:sz w:val="22"/>
                <w:szCs w:val="22"/>
              </w:rPr>
              <w:t>Line managed by</w:t>
            </w:r>
          </w:p>
        </w:tc>
        <w:tc>
          <w:tcPr>
            <w:tcW w:w="7015" w:type="dxa"/>
          </w:tcPr>
          <w:p w14:paraId="6F742EF4" w14:textId="2719C4CB" w:rsidR="00D16159" w:rsidRPr="00112671" w:rsidRDefault="001C58A3" w:rsidP="00517291">
            <w:pPr>
              <w:pStyle w:val="Header"/>
              <w:rPr>
                <w:rFonts w:ascii="Proxima Nova" w:hAnsi="Proxima Nova" w:cs="Arial"/>
                <w:sz w:val="22"/>
                <w:szCs w:val="22"/>
              </w:rPr>
            </w:pPr>
            <w:r w:rsidRPr="422F6429">
              <w:rPr>
                <w:rFonts w:ascii="Proxima Nova" w:hAnsi="Proxima Nova" w:cs="Arial"/>
                <w:sz w:val="22"/>
                <w:szCs w:val="22"/>
              </w:rPr>
              <w:t xml:space="preserve">CEO </w:t>
            </w:r>
          </w:p>
        </w:tc>
      </w:tr>
      <w:tr w:rsidR="6444F61A" w14:paraId="48C36F48" w14:textId="77777777" w:rsidTr="21BE656D">
        <w:tc>
          <w:tcPr>
            <w:tcW w:w="2055" w:type="dxa"/>
          </w:tcPr>
          <w:p w14:paraId="7A4CA304" w14:textId="276A1280" w:rsidR="6444F61A" w:rsidRDefault="6444F61A" w:rsidP="21BE656D">
            <w:pPr>
              <w:pStyle w:val="Header"/>
              <w:spacing w:line="259" w:lineRule="auto"/>
              <w:rPr>
                <w:rFonts w:ascii="Proxima Nova" w:hAnsi="Proxima Nova" w:cs="Arial"/>
                <w:b/>
                <w:bCs/>
                <w:sz w:val="22"/>
                <w:szCs w:val="22"/>
              </w:rPr>
            </w:pPr>
            <w:r w:rsidRPr="21BE656D">
              <w:rPr>
                <w:rFonts w:ascii="Proxima Nova" w:hAnsi="Proxima Nova" w:cs="Arial"/>
                <w:b/>
                <w:bCs/>
                <w:sz w:val="22"/>
                <w:szCs w:val="22"/>
              </w:rPr>
              <w:t>Responsible for</w:t>
            </w:r>
          </w:p>
        </w:tc>
        <w:tc>
          <w:tcPr>
            <w:tcW w:w="7015" w:type="dxa"/>
          </w:tcPr>
          <w:p w14:paraId="194D0F31" w14:textId="46524C83" w:rsidR="6444F61A" w:rsidRDefault="6444F61A" w:rsidP="21BE656D">
            <w:pPr>
              <w:pStyle w:val="Header"/>
              <w:rPr>
                <w:rFonts w:ascii="Proxima Nova" w:hAnsi="Proxima Nova" w:cs="Arial"/>
                <w:sz w:val="22"/>
                <w:szCs w:val="22"/>
              </w:rPr>
            </w:pPr>
            <w:r w:rsidRPr="21BE656D">
              <w:rPr>
                <w:rFonts w:ascii="Proxima Nova" w:hAnsi="Proxima Nova" w:cs="Arial"/>
                <w:sz w:val="22"/>
                <w:szCs w:val="22"/>
              </w:rPr>
              <w:t>Events Manager</w:t>
            </w:r>
          </w:p>
        </w:tc>
      </w:tr>
      <w:tr w:rsidR="6444F61A" w14:paraId="4686698B" w14:textId="77777777" w:rsidTr="21BE656D">
        <w:tc>
          <w:tcPr>
            <w:tcW w:w="2055" w:type="dxa"/>
          </w:tcPr>
          <w:p w14:paraId="0B32C32A" w14:textId="0302447C" w:rsidR="6444F61A" w:rsidRDefault="6444F61A" w:rsidP="21BE656D">
            <w:pPr>
              <w:pStyle w:val="Header"/>
              <w:spacing w:line="259" w:lineRule="auto"/>
              <w:rPr>
                <w:rFonts w:ascii="Proxima Nova" w:hAnsi="Proxima Nova" w:cs="Arial"/>
                <w:b/>
                <w:bCs/>
                <w:sz w:val="22"/>
                <w:szCs w:val="22"/>
              </w:rPr>
            </w:pPr>
            <w:r w:rsidRPr="21BE656D">
              <w:rPr>
                <w:rFonts w:ascii="Proxima Nova" w:hAnsi="Proxima Nova" w:cs="Arial"/>
                <w:b/>
                <w:bCs/>
                <w:sz w:val="22"/>
                <w:szCs w:val="22"/>
              </w:rPr>
              <w:t>Contract type</w:t>
            </w:r>
          </w:p>
        </w:tc>
        <w:tc>
          <w:tcPr>
            <w:tcW w:w="7015" w:type="dxa"/>
          </w:tcPr>
          <w:p w14:paraId="08142843" w14:textId="75B805C3" w:rsidR="6444F61A" w:rsidRDefault="6444F61A" w:rsidP="21BE656D">
            <w:pPr>
              <w:pStyle w:val="Header"/>
              <w:rPr>
                <w:rFonts w:ascii="Proxima Nova" w:hAnsi="Proxima Nova" w:cs="Arial"/>
                <w:sz w:val="22"/>
                <w:szCs w:val="22"/>
              </w:rPr>
            </w:pPr>
            <w:r w:rsidRPr="21BE656D">
              <w:rPr>
                <w:rFonts w:ascii="Proxima Nova" w:hAnsi="Proxima Nova" w:cs="Arial"/>
                <w:sz w:val="22"/>
                <w:szCs w:val="22"/>
              </w:rPr>
              <w:t>Full time. Permanent.</w:t>
            </w:r>
          </w:p>
        </w:tc>
      </w:tr>
      <w:tr w:rsidR="00E578B5" w:rsidRPr="00112671" w14:paraId="4E84473D" w14:textId="77777777" w:rsidTr="21BE656D">
        <w:tc>
          <w:tcPr>
            <w:tcW w:w="2055" w:type="dxa"/>
          </w:tcPr>
          <w:p w14:paraId="646A474B" w14:textId="7F019FC7" w:rsidR="001C58A3" w:rsidRPr="00E578B5" w:rsidRDefault="001C58A3" w:rsidP="00517291">
            <w:pPr>
              <w:pStyle w:val="Header"/>
              <w:rPr>
                <w:rFonts w:ascii="Proxima Nova" w:hAnsi="Proxima Nova" w:cs="Arial"/>
                <w:b/>
                <w:sz w:val="22"/>
                <w:szCs w:val="22"/>
              </w:rPr>
            </w:pPr>
            <w:r w:rsidRPr="00E578B5">
              <w:rPr>
                <w:rFonts w:ascii="Proxima Nova" w:hAnsi="Proxima Nova" w:cs="Arial"/>
                <w:b/>
                <w:sz w:val="22"/>
                <w:szCs w:val="22"/>
              </w:rPr>
              <w:t>Strategic relationships</w:t>
            </w:r>
          </w:p>
        </w:tc>
        <w:tc>
          <w:tcPr>
            <w:tcW w:w="7015" w:type="dxa"/>
          </w:tcPr>
          <w:p w14:paraId="5C3DEB9A" w14:textId="783A3CDB" w:rsidR="001C58A3" w:rsidRPr="00E578B5" w:rsidRDefault="001C58A3" w:rsidP="00517291">
            <w:pPr>
              <w:pStyle w:val="Header"/>
              <w:rPr>
                <w:rFonts w:ascii="Proxima Nova" w:hAnsi="Proxima Nova" w:cs="Arial"/>
                <w:sz w:val="22"/>
                <w:szCs w:val="22"/>
              </w:rPr>
            </w:pPr>
            <w:r w:rsidRPr="26C49689">
              <w:rPr>
                <w:rFonts w:ascii="Proxima Nova" w:hAnsi="Proxima Nova" w:cs="Arial"/>
                <w:sz w:val="22"/>
                <w:szCs w:val="22"/>
              </w:rPr>
              <w:t>Deputy CEO/Head of Marketing</w:t>
            </w:r>
            <w:r w:rsidR="00F90850" w:rsidRPr="26C49689">
              <w:rPr>
                <w:rFonts w:ascii="Proxima Nova" w:hAnsi="Proxima Nova" w:cs="Arial"/>
                <w:sz w:val="22"/>
                <w:szCs w:val="22"/>
              </w:rPr>
              <w:t xml:space="preserve"> </w:t>
            </w:r>
            <w:r w:rsidR="00704955" w:rsidRPr="26C49689">
              <w:rPr>
                <w:rFonts w:ascii="Proxima Nova" w:hAnsi="Proxima Nova" w:cs="Arial"/>
                <w:sz w:val="22"/>
                <w:szCs w:val="22"/>
              </w:rPr>
              <w:t>and</w:t>
            </w:r>
            <w:r w:rsidR="00F90850" w:rsidRPr="26C49689">
              <w:rPr>
                <w:rFonts w:ascii="Proxima Nova" w:hAnsi="Proxima Nova" w:cs="Arial"/>
                <w:sz w:val="22"/>
                <w:szCs w:val="22"/>
              </w:rPr>
              <w:t xml:space="preserve"> Communications, Head of Cinema </w:t>
            </w:r>
            <w:r w:rsidR="00704955" w:rsidRPr="26C49689">
              <w:rPr>
                <w:rFonts w:ascii="Proxima Nova" w:hAnsi="Proxima Nova" w:cs="Arial"/>
                <w:sz w:val="22"/>
                <w:szCs w:val="22"/>
              </w:rPr>
              <w:t>and</w:t>
            </w:r>
            <w:r w:rsidR="00F90850" w:rsidRPr="26C49689">
              <w:rPr>
                <w:rFonts w:ascii="Proxima Nova" w:hAnsi="Proxima Nova" w:cs="Arial"/>
                <w:sz w:val="22"/>
                <w:szCs w:val="22"/>
              </w:rPr>
              <w:t xml:space="preserve"> Operations, Head of Finance, Head of </w:t>
            </w:r>
            <w:r w:rsidR="00E578B5" w:rsidRPr="26C49689">
              <w:rPr>
                <w:rFonts w:ascii="Proxima Nova" w:hAnsi="Proxima Nova" w:cs="Arial"/>
                <w:sz w:val="22"/>
                <w:szCs w:val="22"/>
              </w:rPr>
              <w:t>Visitor</w:t>
            </w:r>
            <w:r w:rsidRPr="26C49689">
              <w:rPr>
                <w:rFonts w:ascii="Proxima Nova" w:hAnsi="Proxima Nova" w:cs="Arial"/>
                <w:sz w:val="22"/>
                <w:szCs w:val="22"/>
              </w:rPr>
              <w:t xml:space="preserve"> Experience/Deputy Head of Operations</w:t>
            </w:r>
            <w:r w:rsidR="00F90850" w:rsidRPr="26C49689">
              <w:rPr>
                <w:rFonts w:ascii="Proxima Nova" w:hAnsi="Proxima Nova" w:cs="Arial"/>
                <w:sz w:val="22"/>
                <w:szCs w:val="22"/>
              </w:rPr>
              <w:t>, Development Manager</w:t>
            </w:r>
            <w:r w:rsidR="00634464" w:rsidRPr="26C49689">
              <w:rPr>
                <w:rFonts w:ascii="Proxima Nova" w:hAnsi="Proxima Nova" w:cs="Arial"/>
                <w:sz w:val="22"/>
                <w:szCs w:val="22"/>
              </w:rPr>
              <w:t>, Technical Co-ordinator</w:t>
            </w:r>
            <w:bookmarkStart w:id="0" w:name="_GoBack"/>
            <w:bookmarkEnd w:id="0"/>
          </w:p>
        </w:tc>
      </w:tr>
      <w:tr w:rsidR="00E578B5" w:rsidRPr="00112671" w14:paraId="43590DDC" w14:textId="77777777" w:rsidTr="21BE656D">
        <w:tc>
          <w:tcPr>
            <w:tcW w:w="2055" w:type="dxa"/>
          </w:tcPr>
          <w:p w14:paraId="0C4C188F" w14:textId="28F863F8" w:rsidR="00E578B5" w:rsidRPr="00E578B5" w:rsidRDefault="04ABE0DD" w:rsidP="21BE656D">
            <w:pPr>
              <w:pStyle w:val="Header"/>
              <w:rPr>
                <w:rFonts w:ascii="Proxima Nova" w:hAnsi="Proxima Nova" w:cs="Arial"/>
                <w:b/>
                <w:bCs/>
                <w:sz w:val="22"/>
                <w:szCs w:val="22"/>
              </w:rPr>
            </w:pPr>
            <w:r w:rsidRPr="21BE656D">
              <w:rPr>
                <w:rFonts w:ascii="Proxima Nova" w:hAnsi="Proxima Nova" w:cs="Arial"/>
                <w:b/>
                <w:bCs/>
                <w:sz w:val="22"/>
                <w:szCs w:val="22"/>
              </w:rPr>
              <w:t>Annual leave</w:t>
            </w:r>
          </w:p>
        </w:tc>
        <w:tc>
          <w:tcPr>
            <w:tcW w:w="7015" w:type="dxa"/>
          </w:tcPr>
          <w:p w14:paraId="5E56CF3C" w14:textId="34DCFF01" w:rsidR="00E578B5" w:rsidRPr="00CB78E2" w:rsidRDefault="055034F1" w:rsidP="21BE656D">
            <w:pPr>
              <w:pStyle w:val="Header"/>
              <w:rPr>
                <w:rFonts w:ascii="Proxima Nova" w:hAnsi="Proxima Nova" w:cs="Arial"/>
                <w:sz w:val="22"/>
                <w:szCs w:val="22"/>
              </w:rPr>
            </w:pPr>
            <w:r w:rsidRPr="21BE656D">
              <w:rPr>
                <w:rFonts w:ascii="Proxima Nova" w:hAnsi="Proxima Nova" w:cs="Arial"/>
                <w:sz w:val="22"/>
                <w:szCs w:val="22"/>
              </w:rPr>
              <w:t>25 days per annum plus bank holidays (rising by one day per year of service to a maximum of 30 days)</w:t>
            </w:r>
          </w:p>
        </w:tc>
      </w:tr>
      <w:tr w:rsidR="00E578B5" w:rsidRPr="00112671" w14:paraId="2A45B661" w14:textId="77777777" w:rsidTr="21BE656D">
        <w:trPr>
          <w:trHeight w:val="296"/>
        </w:trPr>
        <w:tc>
          <w:tcPr>
            <w:tcW w:w="2055" w:type="dxa"/>
          </w:tcPr>
          <w:p w14:paraId="5EAEC636" w14:textId="3A3AB92F" w:rsidR="00E578B5" w:rsidRDefault="055034F1" w:rsidP="21BE656D">
            <w:pPr>
              <w:pStyle w:val="Header"/>
              <w:rPr>
                <w:rFonts w:ascii="Proxima Nova" w:hAnsi="Proxima Nova" w:cs="Arial"/>
                <w:b/>
                <w:bCs/>
                <w:sz w:val="22"/>
                <w:szCs w:val="22"/>
              </w:rPr>
            </w:pPr>
            <w:r w:rsidRPr="21BE656D">
              <w:rPr>
                <w:rFonts w:ascii="Proxima Nova" w:hAnsi="Proxima Nova" w:cs="Arial"/>
                <w:b/>
                <w:bCs/>
                <w:sz w:val="22"/>
                <w:szCs w:val="22"/>
              </w:rPr>
              <w:t>Probation period</w:t>
            </w:r>
          </w:p>
        </w:tc>
        <w:tc>
          <w:tcPr>
            <w:tcW w:w="7015" w:type="dxa"/>
          </w:tcPr>
          <w:p w14:paraId="71F6F5EF" w14:textId="4F0F2CF8" w:rsidR="00E578B5" w:rsidRPr="00E578B5" w:rsidRDefault="7A2CE492" w:rsidP="00D16159">
            <w:pPr>
              <w:rPr>
                <w:rFonts w:ascii="Proxima Nova" w:hAnsi="Proxima Nova" w:cs="Arial"/>
                <w:sz w:val="22"/>
                <w:szCs w:val="22"/>
              </w:rPr>
            </w:pPr>
            <w:r w:rsidRPr="21BE656D">
              <w:rPr>
                <w:rFonts w:ascii="Proxima Nova" w:hAnsi="Proxima Nova" w:cs="Arial"/>
                <w:sz w:val="22"/>
                <w:szCs w:val="22"/>
              </w:rPr>
              <w:t>Three months</w:t>
            </w:r>
          </w:p>
        </w:tc>
      </w:tr>
      <w:tr w:rsidR="6444F61A" w14:paraId="16A83067" w14:textId="77777777" w:rsidTr="21BE656D">
        <w:trPr>
          <w:trHeight w:val="296"/>
        </w:trPr>
        <w:tc>
          <w:tcPr>
            <w:tcW w:w="2055" w:type="dxa"/>
          </w:tcPr>
          <w:p w14:paraId="1CFDF695" w14:textId="669FB620" w:rsidR="6444F61A" w:rsidRDefault="6444F61A" w:rsidP="21BE656D">
            <w:pPr>
              <w:pStyle w:val="Header"/>
              <w:rPr>
                <w:rFonts w:ascii="Proxima Nova" w:hAnsi="Proxima Nova" w:cs="Arial"/>
                <w:b/>
                <w:bCs/>
                <w:sz w:val="22"/>
                <w:szCs w:val="22"/>
              </w:rPr>
            </w:pPr>
            <w:r w:rsidRPr="21BE656D">
              <w:rPr>
                <w:rFonts w:ascii="Proxima Nova" w:hAnsi="Proxima Nova" w:cs="Arial"/>
                <w:b/>
                <w:bCs/>
                <w:sz w:val="22"/>
                <w:szCs w:val="22"/>
              </w:rPr>
              <w:t>Start date</w:t>
            </w:r>
          </w:p>
        </w:tc>
        <w:tc>
          <w:tcPr>
            <w:tcW w:w="7015" w:type="dxa"/>
          </w:tcPr>
          <w:p w14:paraId="586B5FB0" w14:textId="4B28EE33" w:rsidR="6444F61A" w:rsidRDefault="6444F61A" w:rsidP="6444F61A">
            <w:pPr>
              <w:rPr>
                <w:rFonts w:ascii="Proxima Nova" w:hAnsi="Proxima Nova" w:cs="Arial"/>
                <w:sz w:val="22"/>
                <w:szCs w:val="22"/>
              </w:rPr>
            </w:pPr>
            <w:r w:rsidRPr="21BE656D">
              <w:rPr>
                <w:rFonts w:ascii="Proxima Nova" w:hAnsi="Proxima Nova" w:cs="Arial"/>
                <w:sz w:val="22"/>
                <w:szCs w:val="22"/>
              </w:rPr>
              <w:t>As soon as possible</w:t>
            </w:r>
          </w:p>
        </w:tc>
      </w:tr>
      <w:tr w:rsidR="00E578B5" w:rsidRPr="00112671" w14:paraId="7882DE9D" w14:textId="77777777" w:rsidTr="21BE656D">
        <w:trPr>
          <w:trHeight w:val="296"/>
        </w:trPr>
        <w:tc>
          <w:tcPr>
            <w:tcW w:w="2055" w:type="dxa"/>
          </w:tcPr>
          <w:p w14:paraId="7A6FE6A8" w14:textId="79AA3C0D" w:rsidR="00E578B5" w:rsidRDefault="055034F1" w:rsidP="21BE656D">
            <w:pPr>
              <w:pStyle w:val="Header"/>
              <w:rPr>
                <w:rFonts w:ascii="Proxima Nova" w:hAnsi="Proxima Nova" w:cs="Arial"/>
                <w:b/>
                <w:bCs/>
                <w:sz w:val="22"/>
                <w:szCs w:val="22"/>
              </w:rPr>
            </w:pPr>
            <w:r w:rsidRPr="21BE656D">
              <w:rPr>
                <w:rFonts w:ascii="Proxima Nova" w:hAnsi="Proxima Nova" w:cs="Arial"/>
                <w:b/>
                <w:bCs/>
                <w:sz w:val="22"/>
                <w:szCs w:val="22"/>
              </w:rPr>
              <w:t>Notice period</w:t>
            </w:r>
          </w:p>
        </w:tc>
        <w:tc>
          <w:tcPr>
            <w:tcW w:w="7015" w:type="dxa"/>
          </w:tcPr>
          <w:p w14:paraId="31F0A8A7" w14:textId="5C454C65" w:rsidR="00E578B5" w:rsidRPr="00E578B5" w:rsidRDefault="7A2CE492" w:rsidP="6444F61A">
            <w:pPr>
              <w:rPr>
                <w:rFonts w:ascii="Proxima Nova" w:eastAsia="Proxima Nova" w:hAnsi="Proxima Nova" w:cs="Proxima Nova"/>
                <w:color w:val="000000" w:themeColor="text1"/>
                <w:sz w:val="22"/>
                <w:szCs w:val="22"/>
              </w:rPr>
            </w:pPr>
            <w:r w:rsidRPr="21BE656D">
              <w:rPr>
                <w:rFonts w:ascii="Proxima Nova" w:hAnsi="Proxima Nova" w:cs="Arial"/>
                <w:sz w:val="22"/>
                <w:szCs w:val="22"/>
              </w:rPr>
              <w:t xml:space="preserve">Three months’ </w:t>
            </w:r>
            <w:r w:rsidR="6444F61A" w:rsidRPr="21BE656D">
              <w:rPr>
                <w:rFonts w:ascii="Proxima Nova" w:eastAsia="Proxima Nova" w:hAnsi="Proxima Nova" w:cs="Proxima Nova"/>
                <w:color w:val="000000" w:themeColor="text1"/>
                <w:sz w:val="22"/>
                <w:szCs w:val="22"/>
              </w:rPr>
              <w:t>notice in writing on either side on successful completion of probation</w:t>
            </w:r>
          </w:p>
        </w:tc>
      </w:tr>
      <w:tr w:rsidR="6444F61A" w14:paraId="17D455B4" w14:textId="77777777" w:rsidTr="21BE656D">
        <w:trPr>
          <w:trHeight w:val="296"/>
        </w:trPr>
        <w:tc>
          <w:tcPr>
            <w:tcW w:w="2055" w:type="dxa"/>
          </w:tcPr>
          <w:p w14:paraId="5596436B" w14:textId="390F4C55" w:rsidR="6444F61A" w:rsidRDefault="6444F61A" w:rsidP="21BE656D">
            <w:pPr>
              <w:pStyle w:val="Header"/>
              <w:rPr>
                <w:rFonts w:ascii="Proxima Nova" w:hAnsi="Proxima Nova" w:cs="Arial"/>
                <w:b/>
                <w:bCs/>
                <w:sz w:val="22"/>
                <w:szCs w:val="22"/>
              </w:rPr>
            </w:pPr>
            <w:r w:rsidRPr="21BE656D">
              <w:rPr>
                <w:rFonts w:ascii="Proxima Nova" w:hAnsi="Proxima Nova" w:cs="Arial"/>
                <w:b/>
                <w:bCs/>
                <w:sz w:val="22"/>
                <w:szCs w:val="22"/>
              </w:rPr>
              <w:t>Deadline for applications</w:t>
            </w:r>
          </w:p>
        </w:tc>
        <w:tc>
          <w:tcPr>
            <w:tcW w:w="7015" w:type="dxa"/>
          </w:tcPr>
          <w:p w14:paraId="68A78022" w14:textId="4C52988D" w:rsidR="6444F61A" w:rsidRDefault="6444F61A" w:rsidP="6444F61A">
            <w:pPr>
              <w:rPr>
                <w:rFonts w:ascii="Proxima Nova" w:hAnsi="Proxima Nova" w:cs="Arial"/>
                <w:sz w:val="22"/>
                <w:szCs w:val="22"/>
              </w:rPr>
            </w:pPr>
            <w:r w:rsidRPr="21BE656D">
              <w:rPr>
                <w:rFonts w:ascii="Proxima Nova" w:hAnsi="Proxima Nova" w:cs="Arial"/>
                <w:sz w:val="22"/>
                <w:szCs w:val="22"/>
              </w:rPr>
              <w:t>9am, Fri 8 Jul</w:t>
            </w:r>
          </w:p>
        </w:tc>
      </w:tr>
      <w:tr w:rsidR="6444F61A" w14:paraId="428140E9" w14:textId="77777777" w:rsidTr="21BE656D">
        <w:trPr>
          <w:trHeight w:val="296"/>
        </w:trPr>
        <w:tc>
          <w:tcPr>
            <w:tcW w:w="2055" w:type="dxa"/>
          </w:tcPr>
          <w:p w14:paraId="27A862B5" w14:textId="7044FB4F" w:rsidR="6444F61A" w:rsidRDefault="6444F61A" w:rsidP="21BE656D">
            <w:pPr>
              <w:pStyle w:val="Header"/>
              <w:rPr>
                <w:rFonts w:ascii="Proxima Nova" w:hAnsi="Proxima Nova" w:cs="Arial"/>
                <w:b/>
                <w:bCs/>
                <w:sz w:val="22"/>
                <w:szCs w:val="22"/>
              </w:rPr>
            </w:pPr>
            <w:r w:rsidRPr="21BE656D">
              <w:rPr>
                <w:rFonts w:ascii="Proxima Nova" w:hAnsi="Proxima Nova" w:cs="Arial"/>
                <w:b/>
                <w:bCs/>
                <w:sz w:val="22"/>
                <w:szCs w:val="22"/>
              </w:rPr>
              <w:t>Interview dates</w:t>
            </w:r>
          </w:p>
        </w:tc>
        <w:tc>
          <w:tcPr>
            <w:tcW w:w="7015" w:type="dxa"/>
          </w:tcPr>
          <w:p w14:paraId="58998248" w14:textId="47237268" w:rsidR="6444F61A" w:rsidRDefault="6444F61A" w:rsidP="6444F61A">
            <w:pPr>
              <w:rPr>
                <w:rFonts w:ascii="Proxima Nova" w:hAnsi="Proxima Nova" w:cs="Arial"/>
                <w:sz w:val="22"/>
                <w:szCs w:val="22"/>
              </w:rPr>
            </w:pPr>
            <w:r w:rsidRPr="21BE656D">
              <w:rPr>
                <w:rFonts w:ascii="Proxima Nova" w:hAnsi="Proxima Nova" w:cs="Arial"/>
                <w:sz w:val="22"/>
                <w:szCs w:val="22"/>
              </w:rPr>
              <w:t>1</w:t>
            </w:r>
            <w:r w:rsidRPr="21BE656D">
              <w:rPr>
                <w:rFonts w:ascii="Proxima Nova" w:hAnsi="Proxima Nova" w:cs="Arial"/>
                <w:sz w:val="22"/>
                <w:szCs w:val="22"/>
                <w:vertAlign w:val="superscript"/>
              </w:rPr>
              <w:t>st</w:t>
            </w:r>
            <w:r w:rsidRPr="21BE656D">
              <w:rPr>
                <w:rFonts w:ascii="Proxima Nova" w:hAnsi="Proxima Nova" w:cs="Arial"/>
                <w:sz w:val="22"/>
                <w:szCs w:val="22"/>
              </w:rPr>
              <w:t xml:space="preserve"> interview: Wed 13 Jul</w:t>
            </w:r>
          </w:p>
          <w:p w14:paraId="3D81B8C9" w14:textId="01557FAE" w:rsidR="6444F61A" w:rsidRDefault="6444F61A" w:rsidP="6444F61A">
            <w:pPr>
              <w:rPr>
                <w:rFonts w:ascii="Proxima Nova" w:hAnsi="Proxima Nova" w:cs="Arial"/>
                <w:sz w:val="22"/>
                <w:szCs w:val="22"/>
              </w:rPr>
            </w:pPr>
            <w:r w:rsidRPr="21BE656D">
              <w:rPr>
                <w:rFonts w:ascii="Proxima Nova" w:hAnsi="Proxima Nova" w:cs="Arial"/>
                <w:sz w:val="22"/>
                <w:szCs w:val="22"/>
              </w:rPr>
              <w:t>2</w:t>
            </w:r>
            <w:r w:rsidRPr="21BE656D">
              <w:rPr>
                <w:rFonts w:ascii="Proxima Nova" w:hAnsi="Proxima Nova" w:cs="Arial"/>
                <w:sz w:val="22"/>
                <w:szCs w:val="22"/>
                <w:vertAlign w:val="superscript"/>
              </w:rPr>
              <w:t>nd</w:t>
            </w:r>
            <w:r w:rsidRPr="21BE656D">
              <w:rPr>
                <w:rFonts w:ascii="Proxima Nova" w:hAnsi="Proxima Nova" w:cs="Arial"/>
                <w:sz w:val="22"/>
                <w:szCs w:val="22"/>
              </w:rPr>
              <w:t xml:space="preserve"> interview: Thu 21 Jul</w:t>
            </w:r>
          </w:p>
        </w:tc>
      </w:tr>
    </w:tbl>
    <w:p w14:paraId="2017C6C3" w14:textId="77777777" w:rsidR="00746B62" w:rsidRPr="00807D23" w:rsidRDefault="00746B62" w:rsidP="00746B62">
      <w:pPr>
        <w:rPr>
          <w:rFonts w:ascii="Proxima Nova" w:hAnsi="Proxima Nova" w:cs="Arial"/>
          <w:sz w:val="22"/>
          <w:szCs w:val="22"/>
        </w:rPr>
      </w:pPr>
    </w:p>
    <w:p w14:paraId="0663CD1F" w14:textId="77777777" w:rsidR="0094382A" w:rsidRPr="00807D23" w:rsidRDefault="0094382A" w:rsidP="00746B62">
      <w:pPr>
        <w:rPr>
          <w:rFonts w:ascii="Proxima Nova" w:hAnsi="Proxima Nova" w:cs="Arial"/>
          <w:sz w:val="22"/>
          <w:szCs w:val="22"/>
        </w:rPr>
      </w:pPr>
    </w:p>
    <w:p w14:paraId="4B30DB37" w14:textId="77777777" w:rsidR="00746B62" w:rsidRPr="00807D23" w:rsidRDefault="00746B62" w:rsidP="00746B62">
      <w:pPr>
        <w:autoSpaceDE w:val="0"/>
        <w:autoSpaceDN w:val="0"/>
        <w:adjustRightInd w:val="0"/>
        <w:jc w:val="both"/>
        <w:rPr>
          <w:rFonts w:ascii="Proxima Nova" w:hAnsi="Proxima Nova" w:cs="ArialMT"/>
          <w:b/>
          <w:color w:val="FF2432"/>
          <w:sz w:val="28"/>
          <w:szCs w:val="28"/>
        </w:rPr>
      </w:pPr>
      <w:r w:rsidRPr="00807D23">
        <w:rPr>
          <w:rFonts w:ascii="Proxima Nova" w:hAnsi="Proxima Nova" w:cs="ArialMT"/>
          <w:b/>
          <w:color w:val="FF2432"/>
          <w:sz w:val="28"/>
          <w:szCs w:val="28"/>
        </w:rPr>
        <w:t>ABOUT RICH MIX</w:t>
      </w:r>
    </w:p>
    <w:p w14:paraId="6AD8488A" w14:textId="5773B308" w:rsidR="0094382A" w:rsidRPr="00BB6982" w:rsidRDefault="0094382A" w:rsidP="00746B62">
      <w:pPr>
        <w:autoSpaceDE w:val="0"/>
        <w:autoSpaceDN w:val="0"/>
        <w:adjustRightInd w:val="0"/>
        <w:jc w:val="both"/>
        <w:rPr>
          <w:rFonts w:ascii="Proxima Nova" w:hAnsi="Proxima Nova" w:cs="Calibri"/>
          <w:bCs/>
          <w:color w:val="000000"/>
          <w:sz w:val="22"/>
          <w:szCs w:val="22"/>
        </w:rPr>
      </w:pPr>
    </w:p>
    <w:p w14:paraId="173F1B84" w14:textId="13EBE1FA" w:rsidR="67310DAD" w:rsidRDefault="67310DAD" w:rsidP="67310DAD">
      <w:pPr>
        <w:rPr>
          <w:rFonts w:ascii="Proxima Nova" w:eastAsia="Proxima Nova" w:hAnsi="Proxima Nova" w:cs="Proxima Nova"/>
          <w:color w:val="000000" w:themeColor="text1"/>
          <w:sz w:val="22"/>
          <w:szCs w:val="22"/>
        </w:rPr>
      </w:pPr>
      <w:r w:rsidRPr="67310DAD">
        <w:rPr>
          <w:rFonts w:ascii="Proxima Nova" w:eastAsia="Proxima Nova" w:hAnsi="Proxima Nova" w:cs="Proxima Nova"/>
          <w:color w:val="000000" w:themeColor="text1"/>
          <w:sz w:val="22"/>
          <w:szCs w:val="22"/>
        </w:rPr>
        <w:t xml:space="preserve">Rich Mix is a dynamic arts centre and creative hub in the heart of Shoreditch in east London. Launched in 2006, we connect some of the city’s most adventurous and diverse audiences to a vital, exciting and ambitious programme of contemporary culture. </w:t>
      </w:r>
    </w:p>
    <w:p w14:paraId="6C6DDF8A" w14:textId="3B686557" w:rsidR="67310DAD" w:rsidRDefault="67310DAD" w:rsidP="67310DAD">
      <w:pPr>
        <w:rPr>
          <w:rFonts w:ascii="Proxima Nova" w:eastAsia="Proxima Nova" w:hAnsi="Proxima Nova" w:cs="Proxima Nova"/>
          <w:color w:val="000000" w:themeColor="text1"/>
          <w:sz w:val="22"/>
          <w:szCs w:val="22"/>
        </w:rPr>
      </w:pPr>
    </w:p>
    <w:p w14:paraId="06E943C0" w14:textId="1F1A3F25" w:rsidR="67310DAD" w:rsidRDefault="67310DAD" w:rsidP="67310DAD">
      <w:pPr>
        <w:rPr>
          <w:rFonts w:ascii="Proxima Nova" w:eastAsia="Proxima Nova" w:hAnsi="Proxima Nova" w:cs="Proxima Nova"/>
          <w:color w:val="000000" w:themeColor="text1"/>
          <w:sz w:val="22"/>
          <w:szCs w:val="22"/>
        </w:rPr>
      </w:pPr>
      <w:r w:rsidRPr="67310DAD">
        <w:rPr>
          <w:rFonts w:ascii="Proxima Nova" w:eastAsia="Proxima Nova" w:hAnsi="Proxima Nova" w:cs="Proxima Nova"/>
          <w:color w:val="000000" w:themeColor="text1"/>
          <w:sz w:val="22"/>
          <w:szCs w:val="22"/>
        </w:rPr>
        <w:t xml:space="preserve">Our wide-ranging programme consists of around 400 events every year and includes live music, performance, dance, spoken word, theatre and exhibitions as well as new release studio and independent cinema across our three screens. Through our Creative Engagement programmes, we develop and facilitate the creative potential of young people and wide-ranging communities from across east London. </w:t>
      </w:r>
    </w:p>
    <w:p w14:paraId="3A0A7EEE" w14:textId="098298FB" w:rsidR="67310DAD" w:rsidRDefault="67310DAD" w:rsidP="67310DAD">
      <w:pPr>
        <w:rPr>
          <w:rFonts w:ascii="Proxima Nova" w:eastAsia="Proxima Nova" w:hAnsi="Proxima Nova" w:cs="Proxima Nova"/>
          <w:color w:val="000000" w:themeColor="text1"/>
          <w:sz w:val="22"/>
          <w:szCs w:val="22"/>
        </w:rPr>
      </w:pPr>
    </w:p>
    <w:p w14:paraId="728F34AD" w14:textId="1F2F3400" w:rsidR="67310DAD" w:rsidRDefault="67310DAD" w:rsidP="67310DAD">
      <w:pPr>
        <w:rPr>
          <w:rFonts w:ascii="Proxima Nova" w:eastAsia="Proxima Nova" w:hAnsi="Proxima Nova" w:cs="Proxima Nova"/>
          <w:color w:val="000000" w:themeColor="text1"/>
          <w:sz w:val="22"/>
          <w:szCs w:val="22"/>
        </w:rPr>
      </w:pPr>
      <w:r w:rsidRPr="67310DAD">
        <w:rPr>
          <w:rFonts w:ascii="Proxima Nova" w:eastAsia="Proxima Nova" w:hAnsi="Proxima Nova" w:cs="Proxima Nova"/>
          <w:color w:val="000000" w:themeColor="text1"/>
          <w:sz w:val="22"/>
          <w:szCs w:val="22"/>
        </w:rPr>
        <w:lastRenderedPageBreak/>
        <w:t xml:space="preserve">Our diversity extends beyond our daily programme of events. A Shoreditch landmark, our building provides a home for some of the city’s most socially progressive and innovative creative businesses with more than 20 resident organisations employing more than 200 people. </w:t>
      </w:r>
    </w:p>
    <w:p w14:paraId="53C5E494" w14:textId="49161922" w:rsidR="67310DAD" w:rsidRDefault="67310DAD" w:rsidP="67310DAD">
      <w:pPr>
        <w:rPr>
          <w:rFonts w:ascii="Proxima Nova" w:eastAsia="Proxima Nova" w:hAnsi="Proxima Nova" w:cs="Proxima Nova"/>
          <w:color w:val="000000" w:themeColor="text1"/>
          <w:sz w:val="22"/>
          <w:szCs w:val="22"/>
        </w:rPr>
      </w:pPr>
    </w:p>
    <w:p w14:paraId="5CF07DDB" w14:textId="5BA84D35" w:rsidR="67310DAD" w:rsidRDefault="4CD8790D" w:rsidP="67310DAD">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rPr>
        <w:t>We are a National Portfolio Organisation of Arts Council England, and its investment allows us to broaden the scope, scale and ambition as well as the diversity of our programme.</w:t>
      </w:r>
    </w:p>
    <w:p w14:paraId="22B40262" w14:textId="5BA50BD3" w:rsidR="6444F61A" w:rsidRDefault="6444F61A" w:rsidP="6444F61A">
      <w:pPr>
        <w:rPr>
          <w:rFonts w:ascii="Proxima Nova" w:eastAsia="Proxima Nova" w:hAnsi="Proxima Nova" w:cs="Proxima Nova"/>
          <w:color w:val="000000" w:themeColor="text1"/>
          <w:sz w:val="22"/>
          <w:szCs w:val="22"/>
        </w:rPr>
      </w:pPr>
    </w:p>
    <w:p w14:paraId="257998C7" w14:textId="67F51D32" w:rsidR="6444F61A" w:rsidRDefault="6444F61A" w:rsidP="6444F61A">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rPr>
        <w:t>Our business model, which we are rebuilding, generates around</w:t>
      </w:r>
      <w:r w:rsidR="4CD8790D" w:rsidRPr="6444F61A">
        <w:rPr>
          <w:rFonts w:ascii="Proxima Nova" w:eastAsia="Proxima Nova" w:hAnsi="Proxima Nova" w:cs="Proxima Nova"/>
          <w:color w:val="000000" w:themeColor="text1"/>
          <w:sz w:val="22"/>
          <w:szCs w:val="22"/>
        </w:rPr>
        <w:t xml:space="preserve"> 80% of our annual turnover through cinema ticket sales, space hire, tenancies to creative, and charitable organisations, and bar revenue.</w:t>
      </w:r>
    </w:p>
    <w:p w14:paraId="24330945" w14:textId="28D8B790" w:rsidR="67310DAD" w:rsidRDefault="67310DAD" w:rsidP="6444F61A">
      <w:pPr>
        <w:rPr>
          <w:rFonts w:ascii="Proxima Nova" w:eastAsia="Proxima Nova" w:hAnsi="Proxima Nova" w:cs="Proxima Nova"/>
          <w:color w:val="000000" w:themeColor="text1"/>
          <w:sz w:val="22"/>
          <w:szCs w:val="22"/>
        </w:rPr>
      </w:pPr>
    </w:p>
    <w:p w14:paraId="7C925463" w14:textId="762DD6BF" w:rsidR="67310DAD" w:rsidRDefault="4CD8790D" w:rsidP="6444F61A">
      <w:pPr>
        <w:rPr>
          <w:rFonts w:ascii="Proxima Nova" w:eastAsia="Proxima Nova" w:hAnsi="Proxima Nova" w:cs="Proxima Nova"/>
          <w:color w:val="000000" w:themeColor="text1"/>
          <w:sz w:val="22"/>
          <w:szCs w:val="22"/>
        </w:rPr>
      </w:pPr>
      <w:r w:rsidRPr="26C49689">
        <w:rPr>
          <w:rFonts w:ascii="Proxima Nova" w:eastAsia="Proxima Nova" w:hAnsi="Proxima Nova" w:cs="Proxima Nova"/>
          <w:color w:val="000000" w:themeColor="text1"/>
          <w:sz w:val="22"/>
          <w:szCs w:val="22"/>
        </w:rPr>
        <w:t>In February 2022, we completed the first phase of our capital project plans, Reimagining Rich Mix, delivering a revitalised first floor which includes a new Cinema Bar, artist green room, exhibition space and Creative Engagement space. The second phase of the project, which looks to increase our accessibility and improve our welcome, is due to start in 2023.</w:t>
      </w:r>
    </w:p>
    <w:p w14:paraId="3E8D3021" w14:textId="77777777" w:rsidR="00746B62" w:rsidRPr="00807D23" w:rsidRDefault="00746B62" w:rsidP="00746B62">
      <w:pPr>
        <w:rPr>
          <w:rFonts w:ascii="Proxima Nova" w:eastAsia="Times New Roman" w:hAnsi="Proxima Nova" w:cs="Times New Roman"/>
          <w:color w:val="222222"/>
          <w:sz w:val="22"/>
          <w:szCs w:val="22"/>
          <w:shd w:val="clear" w:color="auto" w:fill="FFFFFF"/>
          <w:lang w:val="en-US" w:eastAsia="en-US"/>
        </w:rPr>
      </w:pPr>
    </w:p>
    <w:p w14:paraId="497C2EF0" w14:textId="06E042EB" w:rsidR="00746B62" w:rsidRPr="00807D23" w:rsidRDefault="00EC4FA0" w:rsidP="00746B62">
      <w:pPr>
        <w:rPr>
          <w:rFonts w:ascii="Proxima Nova" w:hAnsi="Proxima Nova" w:cs="ArialMT"/>
          <w:b/>
          <w:color w:val="000000" w:themeColor="text1"/>
          <w:sz w:val="22"/>
          <w:szCs w:val="22"/>
        </w:rPr>
      </w:pPr>
      <w:hyperlink r:id="rId10" w:history="1">
        <w:r w:rsidR="00746B62" w:rsidRPr="00807D23">
          <w:rPr>
            <w:rStyle w:val="Hyperlink"/>
            <w:rFonts w:ascii="Proxima Nova" w:hAnsi="Proxima Nova" w:cs="ArialMT"/>
            <w:b/>
            <w:color w:val="000000" w:themeColor="text1"/>
            <w:sz w:val="22"/>
            <w:szCs w:val="22"/>
            <w:u w:val="none"/>
          </w:rPr>
          <w:t>richmix.org.uk</w:t>
        </w:r>
      </w:hyperlink>
      <w:r w:rsidR="00746B62" w:rsidRPr="00807D23">
        <w:rPr>
          <w:rStyle w:val="Hyperlink"/>
          <w:rFonts w:ascii="Proxima Nova" w:hAnsi="Proxima Nova" w:cs="ArialMT"/>
          <w:b/>
          <w:color w:val="000000" w:themeColor="text1"/>
          <w:sz w:val="22"/>
          <w:szCs w:val="22"/>
          <w:u w:val="none"/>
        </w:rPr>
        <w:t xml:space="preserve"> </w:t>
      </w:r>
      <w:r w:rsidR="00746B62" w:rsidRPr="00807D23">
        <w:rPr>
          <w:rFonts w:ascii="Proxima Nova" w:hAnsi="Proxima Nova" w:cs="ArialMT"/>
          <w:b/>
          <w:color w:val="000000" w:themeColor="text1"/>
          <w:sz w:val="22"/>
          <w:szCs w:val="22"/>
        </w:rPr>
        <w:t>/ @</w:t>
      </w:r>
      <w:proofErr w:type="spellStart"/>
      <w:r w:rsidR="00746B62" w:rsidRPr="00807D23">
        <w:rPr>
          <w:rFonts w:ascii="Proxima Nova" w:hAnsi="Proxima Nova" w:cs="ArialMT"/>
          <w:b/>
          <w:color w:val="000000" w:themeColor="text1"/>
          <w:sz w:val="22"/>
          <w:szCs w:val="22"/>
        </w:rPr>
        <w:t>RichMixLondon</w:t>
      </w:r>
      <w:proofErr w:type="spellEnd"/>
    </w:p>
    <w:p w14:paraId="6AE3EBE6" w14:textId="77777777" w:rsidR="009B1A1A" w:rsidRDefault="009B1A1A" w:rsidP="00746B62">
      <w:pPr>
        <w:widowControl w:val="0"/>
        <w:autoSpaceDE w:val="0"/>
        <w:autoSpaceDN w:val="0"/>
        <w:adjustRightInd w:val="0"/>
        <w:rPr>
          <w:rFonts w:ascii="Proxima Nova" w:hAnsi="Proxima Nova" w:cs="Helvetica"/>
          <w:b/>
          <w:bCs/>
          <w:color w:val="FF2600"/>
          <w:sz w:val="28"/>
          <w:szCs w:val="28"/>
        </w:rPr>
      </w:pPr>
    </w:p>
    <w:p w14:paraId="7067E521" w14:textId="77777777" w:rsidR="00746B62" w:rsidRPr="00807D23" w:rsidRDefault="00746B62" w:rsidP="00746B62">
      <w:pPr>
        <w:widowControl w:val="0"/>
        <w:autoSpaceDE w:val="0"/>
        <w:autoSpaceDN w:val="0"/>
        <w:adjustRightInd w:val="0"/>
        <w:rPr>
          <w:rFonts w:ascii="Proxima Nova" w:hAnsi="Proxima Nova" w:cs="Helvetica"/>
          <w:b/>
          <w:bCs/>
          <w:color w:val="FF2600"/>
          <w:sz w:val="28"/>
          <w:szCs w:val="28"/>
        </w:rPr>
      </w:pPr>
      <w:r w:rsidRPr="00807D23">
        <w:rPr>
          <w:rFonts w:ascii="Proxima Nova" w:hAnsi="Proxima Nova" w:cs="Helvetica"/>
          <w:b/>
          <w:bCs/>
          <w:color w:val="FF2600"/>
          <w:sz w:val="28"/>
          <w:szCs w:val="28"/>
        </w:rPr>
        <w:t>PURPOSE OF THE ROLE</w:t>
      </w:r>
    </w:p>
    <w:p w14:paraId="3DC0E2D2" w14:textId="5DAA429E" w:rsidR="0094382A" w:rsidRDefault="0094382A" w:rsidP="00746B62">
      <w:pPr>
        <w:widowControl w:val="0"/>
        <w:autoSpaceDE w:val="0"/>
        <w:autoSpaceDN w:val="0"/>
        <w:adjustRightInd w:val="0"/>
        <w:rPr>
          <w:rFonts w:ascii="Proxima Nova" w:hAnsi="Proxima Nova" w:cs="Helvetica"/>
          <w:b/>
          <w:bCs/>
          <w:color w:val="FF0000"/>
          <w:sz w:val="22"/>
          <w:szCs w:val="22"/>
        </w:rPr>
      </w:pPr>
    </w:p>
    <w:p w14:paraId="1F2B5DC9" w14:textId="72AC7804" w:rsidR="26C49689" w:rsidRDefault="68F77D56" w:rsidP="00E53EB9">
      <w:pPr>
        <w:pStyle w:val="NormalWeb"/>
        <w:widowControl w:val="0"/>
        <w:shd w:val="clear" w:color="auto" w:fill="FFFFFF" w:themeFill="background1"/>
        <w:autoSpaceDE w:val="0"/>
        <w:autoSpaceDN w:val="0"/>
        <w:adjustRightInd w:val="0"/>
        <w:spacing w:before="0" w:beforeAutospacing="0"/>
        <w:rPr>
          <w:rFonts w:ascii="Proxima Nova" w:hAnsi="Proxima Nova" w:cs="Calibri"/>
          <w:color w:val="000000" w:themeColor="text1"/>
          <w:sz w:val="22"/>
          <w:szCs w:val="22"/>
        </w:rPr>
      </w:pPr>
      <w:r w:rsidRPr="21BE656D">
        <w:rPr>
          <w:rFonts w:ascii="Proxima Nova" w:hAnsi="Proxima Nova" w:cs="Calibri"/>
          <w:color w:val="000000" w:themeColor="text1"/>
          <w:sz w:val="22"/>
          <w:szCs w:val="22"/>
        </w:rPr>
        <w:t xml:space="preserve">Reporting to the Chief Executive, the Head of </w:t>
      </w:r>
      <w:r w:rsidR="6F8DCC79" w:rsidRPr="21BE656D">
        <w:rPr>
          <w:rFonts w:ascii="Proxima Nova" w:hAnsi="Proxima Nova" w:cs="Calibri"/>
          <w:color w:val="000000" w:themeColor="text1"/>
          <w:sz w:val="22"/>
          <w:szCs w:val="22"/>
        </w:rPr>
        <w:t>Events</w:t>
      </w:r>
      <w:r w:rsidR="527DBAC8" w:rsidRPr="21BE656D">
        <w:rPr>
          <w:rFonts w:ascii="Proxima Nova" w:hAnsi="Proxima Nova" w:cs="Calibri"/>
          <w:color w:val="000000" w:themeColor="text1"/>
          <w:sz w:val="22"/>
          <w:szCs w:val="22"/>
        </w:rPr>
        <w:t xml:space="preserve"> and Sales</w:t>
      </w:r>
      <w:r w:rsidR="6F8DCC79" w:rsidRPr="21BE656D">
        <w:rPr>
          <w:rFonts w:ascii="Proxima Nova" w:hAnsi="Proxima Nova" w:cs="Calibri"/>
          <w:color w:val="000000" w:themeColor="text1"/>
          <w:sz w:val="22"/>
          <w:szCs w:val="22"/>
        </w:rPr>
        <w:t xml:space="preserve"> </w:t>
      </w:r>
      <w:r w:rsidRPr="21BE656D">
        <w:rPr>
          <w:rFonts w:ascii="Proxima Nova" w:hAnsi="Proxima Nova" w:cs="Calibri"/>
          <w:color w:val="000000" w:themeColor="text1"/>
          <w:sz w:val="22"/>
          <w:szCs w:val="22"/>
        </w:rPr>
        <w:t xml:space="preserve">will lead Rich Mix’s private hire </w:t>
      </w:r>
      <w:r w:rsidR="6F8DCC79" w:rsidRPr="21BE656D">
        <w:rPr>
          <w:rFonts w:ascii="Proxima Nova" w:hAnsi="Proxima Nova" w:cs="Calibri"/>
          <w:color w:val="000000" w:themeColor="text1"/>
          <w:sz w:val="22"/>
          <w:szCs w:val="22"/>
        </w:rPr>
        <w:t xml:space="preserve">events </w:t>
      </w:r>
      <w:r w:rsidR="69E1F992" w:rsidRPr="21BE656D">
        <w:rPr>
          <w:rFonts w:ascii="Proxima Nova" w:hAnsi="Proxima Nova" w:cs="Calibri"/>
          <w:color w:val="000000" w:themeColor="text1"/>
          <w:sz w:val="22"/>
          <w:szCs w:val="22"/>
        </w:rPr>
        <w:t xml:space="preserve">and corporate relationships </w:t>
      </w:r>
      <w:r w:rsidR="1D2A1EA0" w:rsidRPr="21BE656D">
        <w:rPr>
          <w:rFonts w:ascii="Proxima Nova" w:hAnsi="Proxima Nova" w:cs="Calibri"/>
          <w:color w:val="000000" w:themeColor="text1"/>
          <w:sz w:val="22"/>
          <w:szCs w:val="22"/>
        </w:rPr>
        <w:t>at a senior level</w:t>
      </w:r>
      <w:r w:rsidR="0D9E230B" w:rsidRPr="21BE656D">
        <w:rPr>
          <w:rFonts w:ascii="Proxima Nova" w:hAnsi="Proxima Nova" w:cs="Calibri"/>
          <w:color w:val="000000" w:themeColor="text1"/>
          <w:sz w:val="22"/>
          <w:szCs w:val="22"/>
        </w:rPr>
        <w:t xml:space="preserve"> to ensure all</w:t>
      </w:r>
      <w:r w:rsidR="202D9D59" w:rsidRPr="21BE656D">
        <w:rPr>
          <w:rFonts w:ascii="Proxima Nova" w:hAnsi="Proxima Nova" w:cs="Calibri"/>
          <w:color w:val="000000" w:themeColor="text1"/>
          <w:sz w:val="22"/>
          <w:szCs w:val="22"/>
        </w:rPr>
        <w:t xml:space="preserve"> hires</w:t>
      </w:r>
      <w:r w:rsidR="0D9E230B" w:rsidRPr="21BE656D">
        <w:rPr>
          <w:rFonts w:ascii="Proxima Nova" w:hAnsi="Proxima Nova" w:cs="Calibri"/>
          <w:color w:val="000000" w:themeColor="text1"/>
          <w:sz w:val="22"/>
          <w:szCs w:val="22"/>
        </w:rPr>
        <w:t xml:space="preserve"> activity in the building is serviced to the highest </w:t>
      </w:r>
      <w:r w:rsidR="5BCDAA1B" w:rsidRPr="21BE656D">
        <w:rPr>
          <w:rFonts w:ascii="Proxima Nova" w:hAnsi="Proxima Nova" w:cs="Calibri"/>
          <w:color w:val="000000" w:themeColor="text1"/>
          <w:sz w:val="22"/>
          <w:szCs w:val="22"/>
        </w:rPr>
        <w:t>standards</w:t>
      </w:r>
      <w:r w:rsidR="1A8EB8DC" w:rsidRPr="21BE656D">
        <w:rPr>
          <w:rFonts w:ascii="Proxima Nova" w:hAnsi="Proxima Nova" w:cs="Calibri"/>
          <w:color w:val="000000" w:themeColor="text1"/>
          <w:sz w:val="22"/>
          <w:szCs w:val="22"/>
        </w:rPr>
        <w:t xml:space="preserve"> i</w:t>
      </w:r>
      <w:r w:rsidR="0D9E230B" w:rsidRPr="21BE656D">
        <w:rPr>
          <w:rFonts w:ascii="Proxima Nova" w:hAnsi="Proxima Nova" w:cs="Calibri"/>
          <w:color w:val="000000" w:themeColor="text1"/>
          <w:sz w:val="22"/>
          <w:szCs w:val="22"/>
        </w:rPr>
        <w:t xml:space="preserve">n order to maximise revenue and contribution to the </w:t>
      </w:r>
      <w:r w:rsidR="763CF47B" w:rsidRPr="21BE656D">
        <w:rPr>
          <w:rFonts w:ascii="Proxima Nova" w:hAnsi="Proxima Nova" w:cs="Calibri"/>
          <w:color w:val="000000" w:themeColor="text1"/>
          <w:sz w:val="22"/>
          <w:szCs w:val="22"/>
        </w:rPr>
        <w:t xml:space="preserve">commercial </w:t>
      </w:r>
      <w:r w:rsidR="0D9E230B" w:rsidRPr="21BE656D">
        <w:rPr>
          <w:rFonts w:ascii="Proxima Nova" w:hAnsi="Proxima Nova" w:cs="Calibri"/>
          <w:color w:val="000000" w:themeColor="text1"/>
          <w:sz w:val="22"/>
          <w:szCs w:val="22"/>
        </w:rPr>
        <w:t xml:space="preserve">strand of </w:t>
      </w:r>
      <w:r w:rsidR="763CF47B" w:rsidRPr="21BE656D">
        <w:rPr>
          <w:rFonts w:ascii="Proxima Nova" w:hAnsi="Proxima Nova" w:cs="Calibri"/>
          <w:color w:val="000000" w:themeColor="text1"/>
          <w:sz w:val="22"/>
          <w:szCs w:val="22"/>
        </w:rPr>
        <w:t>Rich Mix’s</w:t>
      </w:r>
      <w:r w:rsidR="0D9E230B" w:rsidRPr="21BE656D">
        <w:rPr>
          <w:rFonts w:ascii="Proxima Nova" w:hAnsi="Proxima Nova" w:cs="Calibri"/>
          <w:color w:val="000000" w:themeColor="text1"/>
          <w:sz w:val="22"/>
          <w:szCs w:val="22"/>
        </w:rPr>
        <w:t xml:space="preserve"> business. </w:t>
      </w:r>
    </w:p>
    <w:p w14:paraId="342E12D9" w14:textId="5D853879" w:rsidR="26C49689" w:rsidRDefault="00D31039" w:rsidP="00E53EB9">
      <w:pPr>
        <w:pStyle w:val="NormalWeb"/>
        <w:widowControl w:val="0"/>
        <w:shd w:val="clear" w:color="auto" w:fill="FFFFFF" w:themeFill="background1"/>
        <w:autoSpaceDE w:val="0"/>
        <w:autoSpaceDN w:val="0"/>
        <w:adjustRightInd w:val="0"/>
        <w:spacing w:before="0" w:beforeAutospacing="0"/>
        <w:rPr>
          <w:rFonts w:ascii="Proxima Nova" w:hAnsi="Proxima Nova" w:cs="Calibri"/>
          <w:color w:val="000000" w:themeColor="text1"/>
          <w:sz w:val="22"/>
          <w:szCs w:val="22"/>
        </w:rPr>
      </w:pPr>
      <w:r w:rsidRPr="21BE656D">
        <w:rPr>
          <w:rFonts w:ascii="Proxima Nova" w:hAnsi="Proxima Nova" w:cs="Calibri"/>
          <w:color w:val="000000" w:themeColor="text1"/>
          <w:sz w:val="22"/>
          <w:szCs w:val="22"/>
        </w:rPr>
        <w:t>Hires activity is a key income generator, supporting our overall business model and charitable activity. The Head of Events and Sales will</w:t>
      </w:r>
      <w:r w:rsidR="004020B5" w:rsidRPr="21BE656D">
        <w:rPr>
          <w:rFonts w:ascii="Proxima Nova" w:hAnsi="Proxima Nova" w:cs="Calibri"/>
          <w:color w:val="000000" w:themeColor="text1"/>
          <w:sz w:val="22"/>
          <w:szCs w:val="22"/>
        </w:rPr>
        <w:t xml:space="preserve"> utilise the flexibility of our spaces</w:t>
      </w:r>
      <w:r w:rsidR="00AA30EC" w:rsidRPr="21BE656D">
        <w:rPr>
          <w:rFonts w:ascii="Proxima Nova" w:hAnsi="Proxima Nova" w:cs="Calibri"/>
          <w:color w:val="000000" w:themeColor="text1"/>
          <w:sz w:val="22"/>
          <w:szCs w:val="22"/>
        </w:rPr>
        <w:t xml:space="preserve"> and </w:t>
      </w:r>
      <w:r w:rsidR="004020B5" w:rsidRPr="21BE656D">
        <w:rPr>
          <w:rFonts w:ascii="Proxima Nova" w:hAnsi="Proxima Nova" w:cs="Calibri"/>
          <w:color w:val="000000" w:themeColor="text1"/>
          <w:sz w:val="22"/>
          <w:szCs w:val="22"/>
        </w:rPr>
        <w:t>professionalism of our team, to</w:t>
      </w:r>
      <w:r w:rsidR="00D62AFA" w:rsidRPr="21BE656D">
        <w:rPr>
          <w:rFonts w:ascii="Proxima Nova" w:hAnsi="Proxima Nova" w:cs="Calibri"/>
          <w:color w:val="000000" w:themeColor="text1"/>
          <w:sz w:val="22"/>
          <w:szCs w:val="22"/>
        </w:rPr>
        <w:t xml:space="preserve"> </w:t>
      </w:r>
      <w:r w:rsidR="00875F7C" w:rsidRPr="21BE656D">
        <w:rPr>
          <w:rFonts w:ascii="Proxima Nova" w:hAnsi="Proxima Nova" w:cs="Calibri"/>
          <w:color w:val="000000" w:themeColor="text1"/>
          <w:sz w:val="22"/>
          <w:szCs w:val="22"/>
        </w:rPr>
        <w:t xml:space="preserve">bring in conferences, big brand </w:t>
      </w:r>
      <w:r w:rsidR="00720C95" w:rsidRPr="21BE656D">
        <w:rPr>
          <w:rFonts w:ascii="Proxima Nova" w:hAnsi="Proxima Nova" w:cs="Calibri"/>
          <w:color w:val="000000" w:themeColor="text1"/>
          <w:sz w:val="22"/>
          <w:szCs w:val="22"/>
        </w:rPr>
        <w:t xml:space="preserve">takeovers, film premieres and product launches, alongside </w:t>
      </w:r>
      <w:r w:rsidR="007B589F" w:rsidRPr="21BE656D">
        <w:rPr>
          <w:rFonts w:ascii="Proxima Nova" w:hAnsi="Proxima Nova" w:cs="Calibri"/>
          <w:color w:val="000000" w:themeColor="text1"/>
          <w:sz w:val="22"/>
          <w:szCs w:val="22"/>
        </w:rPr>
        <w:t xml:space="preserve">seasonal parties and weddings. </w:t>
      </w:r>
    </w:p>
    <w:p w14:paraId="3D7C7973" w14:textId="3BD19FD7" w:rsidR="7EE24729" w:rsidRDefault="1F6CBD91" w:rsidP="00E53EB9">
      <w:pPr>
        <w:rPr>
          <w:rFonts w:ascii="Proxima Nova" w:hAnsi="Proxima Nova" w:cs="Calibri"/>
          <w:color w:val="000000" w:themeColor="text1"/>
          <w:sz w:val="22"/>
          <w:szCs w:val="22"/>
        </w:rPr>
      </w:pPr>
      <w:r w:rsidRPr="7EE24729">
        <w:rPr>
          <w:rFonts w:ascii="Proxima Nova" w:hAnsi="Proxima Nova" w:cs="Calibri"/>
          <w:color w:val="000000" w:themeColor="text1"/>
          <w:sz w:val="22"/>
          <w:szCs w:val="22"/>
        </w:rPr>
        <w:t xml:space="preserve">They will </w:t>
      </w:r>
      <w:r w:rsidR="5B0CCE2F" w:rsidRPr="7EE24729">
        <w:rPr>
          <w:rFonts w:ascii="Proxima Nova" w:hAnsi="Proxima Nova" w:cs="Calibri"/>
          <w:color w:val="000000" w:themeColor="text1"/>
          <w:sz w:val="22"/>
          <w:szCs w:val="22"/>
        </w:rPr>
        <w:t>lead on sales strategies, ensuring efficient lead generation and maximised conversion in line with sal</w:t>
      </w:r>
      <w:r w:rsidRPr="7EE24729">
        <w:rPr>
          <w:rFonts w:ascii="Proxima Nova" w:hAnsi="Proxima Nova" w:cs="Calibri"/>
          <w:color w:val="000000" w:themeColor="text1"/>
          <w:sz w:val="22"/>
          <w:szCs w:val="22"/>
        </w:rPr>
        <w:t xml:space="preserve">es targets and business demands, </w:t>
      </w:r>
      <w:r w:rsidR="5B0CCE2F" w:rsidRPr="7EE24729">
        <w:rPr>
          <w:rFonts w:ascii="Proxima Nova" w:hAnsi="Proxima Nova" w:cs="Calibri"/>
          <w:color w:val="000000" w:themeColor="text1"/>
          <w:sz w:val="22"/>
          <w:szCs w:val="22"/>
        </w:rPr>
        <w:t>ensur</w:t>
      </w:r>
      <w:r w:rsidR="58D48136" w:rsidRPr="7EE24729">
        <w:rPr>
          <w:rFonts w:ascii="Proxima Nova" w:hAnsi="Proxima Nova" w:cs="Calibri"/>
          <w:color w:val="000000" w:themeColor="text1"/>
          <w:sz w:val="22"/>
          <w:szCs w:val="22"/>
        </w:rPr>
        <w:t>e</w:t>
      </w:r>
      <w:r w:rsidR="5B0CCE2F" w:rsidRPr="7EE24729">
        <w:rPr>
          <w:rFonts w:ascii="Proxima Nova" w:hAnsi="Proxima Nova" w:cs="Calibri"/>
          <w:color w:val="000000" w:themeColor="text1"/>
          <w:sz w:val="22"/>
          <w:szCs w:val="22"/>
        </w:rPr>
        <w:t xml:space="preserve"> a high level of customer satisfaction is maintained and exceeded, and take the lead on a proactive approach to initiating corporate relationships.</w:t>
      </w:r>
    </w:p>
    <w:p w14:paraId="73EDC4C2" w14:textId="77777777" w:rsidR="00E53EB9" w:rsidRDefault="00E53EB9" w:rsidP="00E53EB9">
      <w:pPr>
        <w:rPr>
          <w:rFonts w:ascii="Proxima Nova" w:hAnsi="Proxima Nova" w:cs="Calibri"/>
          <w:color w:val="000000" w:themeColor="text1"/>
          <w:sz w:val="22"/>
          <w:szCs w:val="22"/>
        </w:rPr>
      </w:pPr>
    </w:p>
    <w:p w14:paraId="19926573" w14:textId="03A23586" w:rsidR="00B44E36" w:rsidRPr="00E53EB9" w:rsidRDefault="2C725639" w:rsidP="00E53EB9">
      <w:pPr>
        <w:pStyle w:val="NormalWeb"/>
        <w:widowControl w:val="0"/>
        <w:shd w:val="clear" w:color="auto" w:fill="FFFFFF" w:themeFill="background1"/>
        <w:autoSpaceDE w:val="0"/>
        <w:autoSpaceDN w:val="0"/>
        <w:adjustRightInd w:val="0"/>
        <w:spacing w:before="0" w:beforeAutospacing="0"/>
        <w:rPr>
          <w:rFonts w:ascii="Proxima Nova" w:hAnsi="Proxima Nova" w:cs="Calibri"/>
          <w:color w:val="000000" w:themeColor="text1"/>
          <w:sz w:val="22"/>
          <w:szCs w:val="22"/>
        </w:rPr>
      </w:pPr>
      <w:r w:rsidRPr="00E7316B">
        <w:rPr>
          <w:rFonts w:ascii="Proxima Nova" w:hAnsi="Proxima Nova" w:cs="Calibri"/>
          <w:color w:val="000000" w:themeColor="text1"/>
          <w:sz w:val="22"/>
          <w:szCs w:val="22"/>
        </w:rPr>
        <w:t xml:space="preserve">As </w:t>
      </w:r>
      <w:r w:rsidR="452D73F7" w:rsidRPr="00E7316B">
        <w:rPr>
          <w:rFonts w:ascii="Proxima Nova" w:hAnsi="Proxima Nova" w:cs="Calibri"/>
          <w:color w:val="000000" w:themeColor="text1"/>
          <w:sz w:val="22"/>
          <w:szCs w:val="22"/>
        </w:rPr>
        <w:t>Rich Mix moves into the next phase of its capital development</w:t>
      </w:r>
      <w:r w:rsidRPr="00E7316B">
        <w:rPr>
          <w:rFonts w:ascii="Proxima Nova" w:hAnsi="Proxima Nova" w:cs="Calibri"/>
          <w:color w:val="000000" w:themeColor="text1"/>
          <w:sz w:val="22"/>
          <w:szCs w:val="22"/>
        </w:rPr>
        <w:t>, t</w:t>
      </w:r>
      <w:r w:rsidR="5B0CCE2F" w:rsidRPr="00E7316B">
        <w:rPr>
          <w:rFonts w:ascii="Proxima Nova" w:hAnsi="Proxima Nova" w:cs="Calibri"/>
          <w:color w:val="000000" w:themeColor="text1"/>
          <w:sz w:val="22"/>
          <w:szCs w:val="22"/>
        </w:rPr>
        <w:t>he Head of Events</w:t>
      </w:r>
      <w:r w:rsidR="007B1FB1" w:rsidRPr="00E7316B">
        <w:rPr>
          <w:rFonts w:ascii="Proxima Nova" w:hAnsi="Proxima Nova" w:cs="Calibri"/>
          <w:color w:val="000000" w:themeColor="text1"/>
          <w:sz w:val="22"/>
          <w:szCs w:val="22"/>
        </w:rPr>
        <w:t xml:space="preserve"> and Sales</w:t>
      </w:r>
      <w:r w:rsidR="5B0CCE2F" w:rsidRPr="00E7316B">
        <w:rPr>
          <w:rFonts w:ascii="Proxima Nova" w:hAnsi="Proxima Nova" w:cs="Calibri"/>
          <w:color w:val="000000" w:themeColor="text1"/>
          <w:sz w:val="22"/>
          <w:szCs w:val="22"/>
        </w:rPr>
        <w:t xml:space="preserve"> will look for </w:t>
      </w:r>
      <w:r w:rsidR="0760A64F" w:rsidRPr="00E7316B">
        <w:rPr>
          <w:rFonts w:ascii="Proxima Nova" w:hAnsi="Proxima Nova" w:cs="Calibri"/>
          <w:color w:val="000000" w:themeColor="text1"/>
          <w:sz w:val="22"/>
          <w:szCs w:val="22"/>
        </w:rPr>
        <w:t>longer-term opportunities for strategic partnerships and revenue generation, maximising the</w:t>
      </w:r>
      <w:r w:rsidR="37D16BE8" w:rsidRPr="00E7316B">
        <w:rPr>
          <w:rFonts w:ascii="Proxima Nova" w:hAnsi="Proxima Nova" w:cs="Calibri"/>
          <w:color w:val="000000" w:themeColor="text1"/>
          <w:sz w:val="22"/>
          <w:szCs w:val="22"/>
        </w:rPr>
        <w:t xml:space="preserve"> potential of the building</w:t>
      </w:r>
      <w:r w:rsidR="0472F7BC" w:rsidRPr="00E7316B">
        <w:rPr>
          <w:rFonts w:ascii="Proxima Nova" w:hAnsi="Proxima Nova" w:cs="Calibri"/>
          <w:color w:val="000000" w:themeColor="text1"/>
          <w:sz w:val="22"/>
          <w:szCs w:val="22"/>
        </w:rPr>
        <w:t>. T</w:t>
      </w:r>
      <w:r w:rsidR="62DF4C1E" w:rsidRPr="00E7316B">
        <w:rPr>
          <w:rFonts w:ascii="Proxima Nova" w:hAnsi="Proxima Nova" w:cs="Calibri"/>
          <w:color w:val="000000" w:themeColor="text1"/>
          <w:sz w:val="22"/>
          <w:szCs w:val="22"/>
        </w:rPr>
        <w:t>hey</w:t>
      </w:r>
      <w:r w:rsidR="0472F7BC" w:rsidRPr="00E7316B">
        <w:rPr>
          <w:rFonts w:ascii="Proxima Nova" w:hAnsi="Proxima Nova" w:cs="Calibri"/>
          <w:color w:val="000000" w:themeColor="text1"/>
          <w:sz w:val="22"/>
          <w:szCs w:val="22"/>
        </w:rPr>
        <w:t xml:space="preserve"> are responsible for identifying sales leads, sourcing new opportunities and potential clients. This role </w:t>
      </w:r>
      <w:r w:rsidR="5B0CCE2F" w:rsidRPr="00E7316B">
        <w:rPr>
          <w:rFonts w:ascii="Proxima Nova" w:hAnsi="Proxima Nova" w:cs="Calibri"/>
          <w:color w:val="000000" w:themeColor="text1"/>
          <w:sz w:val="22"/>
          <w:szCs w:val="22"/>
        </w:rPr>
        <w:t>feed</w:t>
      </w:r>
      <w:r w:rsidR="00E7316B" w:rsidRPr="00E7316B">
        <w:rPr>
          <w:rFonts w:ascii="Proxima Nova" w:hAnsi="Proxima Nova" w:cs="Calibri"/>
          <w:color w:val="000000" w:themeColor="text1"/>
          <w:sz w:val="22"/>
          <w:szCs w:val="22"/>
        </w:rPr>
        <w:t>s</w:t>
      </w:r>
      <w:r w:rsidR="5B0CCE2F" w:rsidRPr="00E7316B">
        <w:rPr>
          <w:rFonts w:ascii="Proxima Nova" w:hAnsi="Proxima Nova" w:cs="Calibri"/>
          <w:color w:val="000000" w:themeColor="text1"/>
          <w:sz w:val="22"/>
          <w:szCs w:val="22"/>
        </w:rPr>
        <w:t xml:space="preserve"> into the strategic direction of the organisation.</w:t>
      </w:r>
      <w:r w:rsidR="00DA179D">
        <w:rPr>
          <w:rFonts w:ascii="Proxima Nova" w:hAnsi="Proxima Nova" w:cs="Calibri"/>
          <w:color w:val="000000" w:themeColor="text1"/>
          <w:sz w:val="22"/>
          <w:szCs w:val="22"/>
        </w:rPr>
        <w:t xml:space="preserve"> </w:t>
      </w:r>
    </w:p>
    <w:p w14:paraId="6B17A7E6" w14:textId="1F21DDB0" w:rsidR="00754333" w:rsidRDefault="1F6CBD91" w:rsidP="1701EC69">
      <w:pPr>
        <w:widowControl w:val="0"/>
        <w:autoSpaceDE w:val="0"/>
        <w:autoSpaceDN w:val="0"/>
        <w:adjustRightInd w:val="0"/>
        <w:rPr>
          <w:rFonts w:ascii="Proxima Nova" w:hAnsi="Proxima Nova" w:cs="Calibri"/>
          <w:color w:val="000000"/>
          <w:sz w:val="22"/>
          <w:szCs w:val="22"/>
        </w:rPr>
      </w:pPr>
      <w:r w:rsidRPr="0760A64F">
        <w:rPr>
          <w:rFonts w:ascii="Proxima Nova" w:hAnsi="Proxima Nova" w:cs="Calibri"/>
          <w:color w:val="000000" w:themeColor="text1"/>
          <w:sz w:val="22"/>
          <w:szCs w:val="22"/>
        </w:rPr>
        <w:lastRenderedPageBreak/>
        <w:t>They will be r</w:t>
      </w:r>
      <w:r w:rsidR="5B0CCE2F" w:rsidRPr="0760A64F">
        <w:rPr>
          <w:rFonts w:ascii="Proxima Nova" w:hAnsi="Proxima Nova" w:cs="Calibri"/>
          <w:color w:val="000000" w:themeColor="text1"/>
          <w:sz w:val="22"/>
          <w:szCs w:val="22"/>
        </w:rPr>
        <w:t>esponsible for leading the Events</w:t>
      </w:r>
      <w:r w:rsidR="141DF9ED" w:rsidRPr="0760A64F">
        <w:rPr>
          <w:rFonts w:ascii="Proxima Nova" w:hAnsi="Proxima Nova" w:cs="Calibri"/>
          <w:color w:val="000000" w:themeColor="text1"/>
          <w:sz w:val="22"/>
          <w:szCs w:val="22"/>
        </w:rPr>
        <w:t xml:space="preserve"> </w:t>
      </w:r>
      <w:r w:rsidR="5B0CCE2F" w:rsidRPr="0760A64F">
        <w:rPr>
          <w:rFonts w:ascii="Proxima Nova" w:hAnsi="Proxima Nova" w:cs="Calibri"/>
          <w:color w:val="000000" w:themeColor="text1"/>
          <w:sz w:val="22"/>
          <w:szCs w:val="22"/>
        </w:rPr>
        <w:t xml:space="preserve">team of three, comprising </w:t>
      </w:r>
      <w:r w:rsidR="00E53AD3">
        <w:rPr>
          <w:rFonts w:ascii="Proxima Nova" w:hAnsi="Proxima Nova" w:cs="Calibri"/>
          <w:color w:val="000000" w:themeColor="text1"/>
          <w:sz w:val="22"/>
          <w:szCs w:val="22"/>
        </w:rPr>
        <w:t xml:space="preserve">the Head of Events, </w:t>
      </w:r>
      <w:r w:rsidRPr="0760A64F">
        <w:rPr>
          <w:rFonts w:ascii="Proxima Nova" w:hAnsi="Proxima Nova" w:cs="Calibri"/>
          <w:sz w:val="22"/>
          <w:szCs w:val="22"/>
        </w:rPr>
        <w:t>Event</w:t>
      </w:r>
      <w:r w:rsidR="5F8F1821" w:rsidRPr="0760A64F">
        <w:rPr>
          <w:rFonts w:ascii="Proxima Nova" w:hAnsi="Proxima Nova" w:cs="Calibri"/>
          <w:sz w:val="22"/>
          <w:szCs w:val="22"/>
        </w:rPr>
        <w:t>s</w:t>
      </w:r>
      <w:r w:rsidRPr="0760A64F">
        <w:rPr>
          <w:rFonts w:ascii="Proxima Nova" w:hAnsi="Proxima Nova" w:cs="Calibri"/>
          <w:sz w:val="22"/>
          <w:szCs w:val="22"/>
        </w:rPr>
        <w:t xml:space="preserve"> </w:t>
      </w:r>
      <w:r w:rsidR="5CAEC361" w:rsidRPr="0760A64F">
        <w:rPr>
          <w:rFonts w:ascii="Proxima Nova" w:hAnsi="Proxima Nova" w:cs="Calibri"/>
          <w:sz w:val="22"/>
          <w:szCs w:val="22"/>
        </w:rPr>
        <w:t>Manager</w:t>
      </w:r>
      <w:r w:rsidR="00E53AD3">
        <w:rPr>
          <w:rFonts w:ascii="Proxima Nova" w:hAnsi="Proxima Nova" w:cs="Calibri"/>
          <w:sz w:val="22"/>
          <w:szCs w:val="22"/>
        </w:rPr>
        <w:t xml:space="preserve"> (1.0FTE) </w:t>
      </w:r>
      <w:r w:rsidR="5CAEC361" w:rsidRPr="0760A64F">
        <w:rPr>
          <w:rFonts w:ascii="Proxima Nova" w:hAnsi="Proxima Nova" w:cs="Calibri"/>
          <w:sz w:val="22"/>
          <w:szCs w:val="22"/>
        </w:rPr>
        <w:t xml:space="preserve">and </w:t>
      </w:r>
      <w:r w:rsidR="50E070B3" w:rsidRPr="0760A64F">
        <w:rPr>
          <w:rFonts w:ascii="Proxima Nova" w:hAnsi="Proxima Nova" w:cs="Calibri"/>
          <w:sz w:val="22"/>
          <w:szCs w:val="22"/>
        </w:rPr>
        <w:t>Events Officer</w:t>
      </w:r>
      <w:r w:rsidR="00E53AD3">
        <w:rPr>
          <w:rFonts w:ascii="Proxima Nova" w:hAnsi="Proxima Nova" w:cs="Calibri"/>
          <w:sz w:val="22"/>
          <w:szCs w:val="22"/>
        </w:rPr>
        <w:t xml:space="preserve"> (0.4FTE)</w:t>
      </w:r>
      <w:r w:rsidR="50E070B3" w:rsidRPr="0760A64F">
        <w:rPr>
          <w:rFonts w:ascii="Proxima Nova" w:hAnsi="Proxima Nova" w:cs="Calibri"/>
          <w:sz w:val="22"/>
          <w:szCs w:val="22"/>
        </w:rPr>
        <w:t>.</w:t>
      </w:r>
    </w:p>
    <w:p w14:paraId="0B33C060" w14:textId="135CDF88" w:rsidR="00A41A56" w:rsidRDefault="00A41A56">
      <w:pPr>
        <w:rPr>
          <w:rFonts w:ascii="Proxima Nova" w:eastAsia="Times New Roman" w:hAnsi="Proxima Nova" w:cs="Times New Roman"/>
          <w:b/>
          <w:color w:val="FF2432"/>
          <w:sz w:val="28"/>
          <w:szCs w:val="28"/>
        </w:rPr>
      </w:pPr>
    </w:p>
    <w:p w14:paraId="6D29A076" w14:textId="544FA2C6" w:rsidR="002565B6" w:rsidRDefault="00A41A56" w:rsidP="00CE6A6F">
      <w:pPr>
        <w:rPr>
          <w:rFonts w:ascii="Proxima Nova" w:eastAsia="Times New Roman" w:hAnsi="Proxima Nova" w:cs="Times New Roman"/>
          <w:b/>
          <w:color w:val="FF2432"/>
          <w:sz w:val="28"/>
          <w:szCs w:val="28"/>
        </w:rPr>
      </w:pPr>
      <w:r>
        <w:rPr>
          <w:rFonts w:ascii="Proxima Nova" w:eastAsia="Times New Roman" w:hAnsi="Proxima Nova" w:cs="Times New Roman"/>
          <w:b/>
          <w:color w:val="FF2432"/>
          <w:sz w:val="28"/>
          <w:szCs w:val="28"/>
        </w:rPr>
        <w:t>K</w:t>
      </w:r>
      <w:r w:rsidR="009B1A1A" w:rsidRPr="009B1A1A">
        <w:rPr>
          <w:rFonts w:ascii="Proxima Nova" w:eastAsia="Times New Roman" w:hAnsi="Proxima Nova" w:cs="Times New Roman"/>
          <w:b/>
          <w:color w:val="FF2432"/>
          <w:sz w:val="28"/>
          <w:szCs w:val="28"/>
        </w:rPr>
        <w:t xml:space="preserve">EY </w:t>
      </w:r>
      <w:r w:rsidR="00E53EB9">
        <w:rPr>
          <w:rFonts w:ascii="Proxima Nova" w:eastAsia="Times New Roman" w:hAnsi="Proxima Nova" w:cs="Times New Roman"/>
          <w:b/>
          <w:color w:val="FF2432"/>
          <w:sz w:val="28"/>
          <w:szCs w:val="28"/>
        </w:rPr>
        <w:t>RESPONSIBILITIES</w:t>
      </w:r>
      <w:r w:rsidR="004A2DB3">
        <w:rPr>
          <w:rFonts w:ascii="Proxima Nova" w:eastAsia="Times New Roman" w:hAnsi="Proxima Nova" w:cs="Times New Roman"/>
          <w:b/>
          <w:color w:val="FF2432"/>
          <w:sz w:val="28"/>
          <w:szCs w:val="28"/>
        </w:rPr>
        <w:t xml:space="preserve"> </w:t>
      </w:r>
      <w:r w:rsidR="002565B6" w:rsidRPr="009B1A1A">
        <w:rPr>
          <w:rFonts w:ascii="Proxima Nova" w:eastAsia="Times New Roman" w:hAnsi="Proxima Nova" w:cs="Times New Roman"/>
          <w:b/>
          <w:color w:val="FF2432"/>
          <w:sz w:val="28"/>
          <w:szCs w:val="28"/>
        </w:rPr>
        <w:t xml:space="preserve"> </w:t>
      </w:r>
    </w:p>
    <w:p w14:paraId="685F1DBC" w14:textId="24049D00" w:rsidR="004A2DB3" w:rsidRDefault="004A2DB3" w:rsidP="00776DB3">
      <w:pPr>
        <w:widowControl w:val="0"/>
        <w:autoSpaceDE w:val="0"/>
        <w:autoSpaceDN w:val="0"/>
        <w:adjustRightInd w:val="0"/>
        <w:rPr>
          <w:rFonts w:ascii="Proxima Nova" w:eastAsia="Times New Roman" w:hAnsi="Proxima Nova" w:cs="Times New Roman"/>
          <w:b/>
          <w:color w:val="FF2432"/>
          <w:sz w:val="28"/>
          <w:szCs w:val="28"/>
        </w:rPr>
      </w:pPr>
    </w:p>
    <w:p w14:paraId="7E2B284C" w14:textId="253891B4" w:rsidR="00687469" w:rsidRPr="00E53EB9" w:rsidRDefault="00E53EB9" w:rsidP="0760A64F">
      <w:pPr>
        <w:widowControl w:val="0"/>
        <w:autoSpaceDE w:val="0"/>
        <w:autoSpaceDN w:val="0"/>
        <w:adjustRightInd w:val="0"/>
        <w:rPr>
          <w:rFonts w:ascii="Proxima Nova" w:eastAsia="Times New Roman" w:hAnsi="Proxima Nova" w:cs="Times New Roman"/>
          <w:b/>
          <w:bCs/>
          <w:color w:val="FF2432"/>
          <w:sz w:val="22"/>
          <w:szCs w:val="22"/>
        </w:rPr>
      </w:pPr>
      <w:r w:rsidRPr="00E53EB9">
        <w:rPr>
          <w:rFonts w:ascii="Proxima Nova" w:eastAsia="Times New Roman" w:hAnsi="Proxima Nova" w:cs="Times New Roman"/>
          <w:b/>
          <w:bCs/>
          <w:color w:val="FF2432"/>
          <w:sz w:val="22"/>
          <w:szCs w:val="22"/>
        </w:rPr>
        <w:t>Strategic planning</w:t>
      </w:r>
    </w:p>
    <w:p w14:paraId="02EFCCDE" w14:textId="554815B7" w:rsidR="00CE6A6F" w:rsidRPr="00176E86" w:rsidRDefault="1D2A1EA0" w:rsidP="21BE656D">
      <w:pPr>
        <w:pStyle w:val="ListParagraph"/>
        <w:widowControl w:val="0"/>
        <w:numPr>
          <w:ilvl w:val="0"/>
          <w:numId w:val="32"/>
        </w:numPr>
        <w:rPr>
          <w:rFonts w:ascii="Proxima Nova" w:eastAsia="Proxima Nova" w:hAnsi="Proxima Nova" w:cs="Proxima Nova"/>
          <w:b/>
          <w:bCs/>
          <w:sz w:val="22"/>
          <w:szCs w:val="22"/>
        </w:rPr>
      </w:pPr>
      <w:r w:rsidRPr="21BE656D">
        <w:rPr>
          <w:rFonts w:ascii="Proxima Nova" w:eastAsia="Proxima Nova" w:hAnsi="Proxima Nova" w:cs="Proxima Nova"/>
          <w:sz w:val="22"/>
          <w:szCs w:val="22"/>
        </w:rPr>
        <w:t>W</w:t>
      </w:r>
      <w:r w:rsidR="682B91A0" w:rsidRPr="21BE656D">
        <w:rPr>
          <w:rFonts w:ascii="Proxima Nova" w:eastAsia="Proxima Nova" w:hAnsi="Proxima Nova" w:cs="Proxima Nova"/>
          <w:sz w:val="22"/>
          <w:szCs w:val="22"/>
        </w:rPr>
        <w:t xml:space="preserve">ork on strategy </w:t>
      </w:r>
      <w:r w:rsidR="0F2AB1E8" w:rsidRPr="21BE656D">
        <w:rPr>
          <w:rFonts w:ascii="Proxima Nova" w:eastAsia="Proxima Nova" w:hAnsi="Proxima Nova" w:cs="Proxima Nova"/>
          <w:sz w:val="22"/>
          <w:szCs w:val="22"/>
        </w:rPr>
        <w:t xml:space="preserve">with </w:t>
      </w:r>
      <w:r w:rsidR="682B91A0" w:rsidRPr="21BE656D">
        <w:rPr>
          <w:rFonts w:ascii="Proxima Nova" w:eastAsia="Proxima Nova" w:hAnsi="Proxima Nova" w:cs="Proxima Nova"/>
          <w:sz w:val="22"/>
          <w:szCs w:val="22"/>
        </w:rPr>
        <w:t>the Executive Team to maximise value from all output, alongside developing new business opportunities that increase income generation and return on investment.</w:t>
      </w:r>
    </w:p>
    <w:p w14:paraId="20B0215C" w14:textId="77777777" w:rsidR="00176E86" w:rsidRPr="00176E86" w:rsidRDefault="67477868" w:rsidP="21BE656D">
      <w:pPr>
        <w:pStyle w:val="ListParagraph"/>
        <w:widowControl w:val="0"/>
        <w:numPr>
          <w:ilvl w:val="0"/>
          <w:numId w:val="32"/>
        </w:numPr>
        <w:rPr>
          <w:rFonts w:ascii="Proxima Nova" w:eastAsia="Proxima Nova" w:hAnsi="Proxima Nova" w:cs="Proxima Nova"/>
          <w:b/>
          <w:bCs/>
          <w:sz w:val="22"/>
          <w:szCs w:val="22"/>
        </w:rPr>
      </w:pPr>
      <w:r w:rsidRPr="21BE656D">
        <w:rPr>
          <w:rFonts w:ascii="Proxima Nova" w:eastAsia="Proxima Nova" w:hAnsi="Proxima Nova" w:cs="Proxima Nova"/>
          <w:sz w:val="22"/>
          <w:szCs w:val="22"/>
        </w:rPr>
        <w:t>Be an active contributor to</w:t>
      </w:r>
      <w:r w:rsidR="3119F5B0" w:rsidRPr="21BE656D">
        <w:rPr>
          <w:rFonts w:ascii="Proxima Nova" w:eastAsia="Proxima Nova" w:hAnsi="Proxima Nova" w:cs="Proxima Nova"/>
          <w:sz w:val="22"/>
          <w:szCs w:val="22"/>
        </w:rPr>
        <w:t xml:space="preserve"> the capital project team</w:t>
      </w:r>
      <w:r w:rsidRPr="21BE656D">
        <w:rPr>
          <w:rFonts w:ascii="Proxima Nova" w:eastAsia="Proxima Nova" w:hAnsi="Proxima Nova" w:cs="Proxima Nova"/>
          <w:sz w:val="22"/>
          <w:szCs w:val="22"/>
        </w:rPr>
        <w:t>, identifying</w:t>
      </w:r>
      <w:r w:rsidR="3119F5B0" w:rsidRPr="21BE656D">
        <w:rPr>
          <w:rFonts w:ascii="Proxima Nova" w:eastAsia="Proxima Nova" w:hAnsi="Proxima Nova" w:cs="Proxima Nova"/>
          <w:sz w:val="22"/>
          <w:szCs w:val="22"/>
        </w:rPr>
        <w:t xml:space="preserve"> new business revenue opportunities and</w:t>
      </w:r>
      <w:r w:rsidR="23A10E0A" w:rsidRPr="21BE656D">
        <w:rPr>
          <w:rFonts w:ascii="Proxima Nova" w:eastAsia="Proxima Nova" w:hAnsi="Proxima Nova" w:cs="Proxima Nova"/>
          <w:sz w:val="22"/>
          <w:szCs w:val="22"/>
        </w:rPr>
        <w:t xml:space="preserve"> implement</w:t>
      </w:r>
      <w:r w:rsidRPr="21BE656D">
        <w:rPr>
          <w:rFonts w:ascii="Proxima Nova" w:eastAsia="Proxima Nova" w:hAnsi="Proxima Nova" w:cs="Proxima Nova"/>
          <w:sz w:val="22"/>
          <w:szCs w:val="22"/>
        </w:rPr>
        <w:t>ing</w:t>
      </w:r>
      <w:r w:rsidR="23A10E0A" w:rsidRPr="21BE656D">
        <w:rPr>
          <w:rFonts w:ascii="Proxima Nova" w:eastAsia="Proxima Nova" w:hAnsi="Proxima Nova" w:cs="Proxima Nova"/>
          <w:sz w:val="22"/>
          <w:szCs w:val="22"/>
        </w:rPr>
        <w:t xml:space="preserve"> strategy to</w:t>
      </w:r>
      <w:r w:rsidR="74A7BA7C" w:rsidRPr="21BE656D">
        <w:rPr>
          <w:rFonts w:ascii="Proxima Nova" w:eastAsia="Proxima Nova" w:hAnsi="Proxima Nova" w:cs="Proxima Nova"/>
          <w:sz w:val="22"/>
          <w:szCs w:val="22"/>
        </w:rPr>
        <w:t xml:space="preserve"> see the</w:t>
      </w:r>
      <w:r w:rsidRPr="21BE656D">
        <w:rPr>
          <w:rFonts w:ascii="Proxima Nova" w:eastAsia="Proxima Nova" w:hAnsi="Proxima Nova" w:cs="Proxima Nova"/>
          <w:sz w:val="22"/>
          <w:szCs w:val="22"/>
        </w:rPr>
        <w:t>se ideas</w:t>
      </w:r>
      <w:r w:rsidR="74A7BA7C" w:rsidRPr="21BE656D">
        <w:rPr>
          <w:rFonts w:ascii="Proxima Nova" w:eastAsia="Proxima Nova" w:hAnsi="Proxima Nova" w:cs="Proxima Nova"/>
          <w:sz w:val="22"/>
          <w:szCs w:val="22"/>
        </w:rPr>
        <w:t xml:space="preserve"> </w:t>
      </w:r>
      <w:r w:rsidR="3860E08F" w:rsidRPr="21BE656D">
        <w:rPr>
          <w:rFonts w:ascii="Proxima Nova" w:eastAsia="Proxima Nova" w:hAnsi="Proxima Nova" w:cs="Proxima Nova"/>
          <w:sz w:val="22"/>
          <w:szCs w:val="22"/>
        </w:rPr>
        <w:t xml:space="preserve">realised </w:t>
      </w:r>
      <w:r w:rsidR="46F26C52" w:rsidRPr="21BE656D">
        <w:rPr>
          <w:rFonts w:ascii="Proxima Nova" w:eastAsia="Proxima Nova" w:hAnsi="Proxima Nova" w:cs="Proxima Nova"/>
          <w:sz w:val="22"/>
          <w:szCs w:val="22"/>
        </w:rPr>
        <w:t xml:space="preserve">and </w:t>
      </w:r>
      <w:r w:rsidR="0C90F889" w:rsidRPr="21BE656D">
        <w:rPr>
          <w:rFonts w:ascii="Proxima Nova" w:eastAsia="Proxima Nova" w:hAnsi="Proxima Nova" w:cs="Proxima Nova"/>
          <w:sz w:val="22"/>
          <w:szCs w:val="22"/>
        </w:rPr>
        <w:t>to maximise income</w:t>
      </w:r>
      <w:r w:rsidR="46F26C52" w:rsidRPr="21BE656D">
        <w:rPr>
          <w:rFonts w:ascii="Proxima Nova" w:eastAsia="Proxima Nova" w:hAnsi="Proxima Nova" w:cs="Proxima Nova"/>
          <w:sz w:val="22"/>
          <w:szCs w:val="22"/>
        </w:rPr>
        <w:t xml:space="preserve"> post-completion. </w:t>
      </w:r>
    </w:p>
    <w:p w14:paraId="4A4791B3" w14:textId="1E84B46F" w:rsidR="6444F61A" w:rsidRDefault="6444F61A" w:rsidP="6444F61A">
      <w:pPr>
        <w:pStyle w:val="ListParagraph"/>
        <w:widowControl w:val="0"/>
        <w:numPr>
          <w:ilvl w:val="0"/>
          <w:numId w:val="32"/>
        </w:numPr>
        <w:rPr>
          <w:rFonts w:ascii="Proxima Nova" w:eastAsia="Proxima Nova" w:hAnsi="Proxima Nova" w:cs="Proxima Nova"/>
          <w:sz w:val="22"/>
          <w:szCs w:val="22"/>
        </w:rPr>
      </w:pPr>
      <w:r w:rsidRPr="21BE656D">
        <w:rPr>
          <w:rFonts w:ascii="Proxima Nova" w:eastAsia="Proxima Nova" w:hAnsi="Proxima Nova" w:cs="Proxima Nova"/>
          <w:sz w:val="22"/>
          <w:szCs w:val="22"/>
        </w:rPr>
        <w:t>Develop and implement a Hires Strategy, informed by competitor analyses, in order to maximise opportunities for earned income, whilst managing the use of space alongside a busy creative programme.</w:t>
      </w:r>
    </w:p>
    <w:p w14:paraId="38B565AD" w14:textId="2ACA9086" w:rsidR="004A2DB3" w:rsidRDefault="300D59C0" w:rsidP="6444F61A">
      <w:pPr>
        <w:pStyle w:val="ListParagraph"/>
        <w:widowControl w:val="0"/>
        <w:numPr>
          <w:ilvl w:val="0"/>
          <w:numId w:val="32"/>
        </w:numPr>
        <w:autoSpaceDE w:val="0"/>
        <w:autoSpaceDN w:val="0"/>
        <w:adjustRightInd w:val="0"/>
        <w:rPr>
          <w:rFonts w:ascii="Proxima Nova" w:eastAsia="Proxima Nova" w:hAnsi="Proxima Nova" w:cs="Proxima Nova"/>
          <w:sz w:val="22"/>
          <w:szCs w:val="22"/>
        </w:rPr>
      </w:pPr>
      <w:r w:rsidRPr="21BE656D">
        <w:rPr>
          <w:rFonts w:ascii="Proxima Nova" w:eastAsia="Proxima Nova" w:hAnsi="Proxima Nova" w:cs="Proxima Nova"/>
          <w:sz w:val="22"/>
          <w:szCs w:val="22"/>
        </w:rPr>
        <w:t>Further develop case studies and research on new and repeat corporate business to target key bookers and increase revenue.</w:t>
      </w:r>
    </w:p>
    <w:p w14:paraId="63C24BC4" w14:textId="3FF420C3" w:rsidR="00C42B80" w:rsidRPr="00C42B80" w:rsidRDefault="1477D074" w:rsidP="6444F61A">
      <w:pPr>
        <w:pStyle w:val="ListParagraph"/>
        <w:widowControl w:val="0"/>
        <w:numPr>
          <w:ilvl w:val="0"/>
          <w:numId w:val="32"/>
        </w:numPr>
        <w:autoSpaceDE w:val="0"/>
        <w:autoSpaceDN w:val="0"/>
        <w:adjustRightInd w:val="0"/>
        <w:rPr>
          <w:rFonts w:ascii="Proxima Nova" w:eastAsia="Proxima Nova" w:hAnsi="Proxima Nova" w:cs="Proxima Nova"/>
          <w:b/>
          <w:sz w:val="22"/>
          <w:szCs w:val="22"/>
        </w:rPr>
      </w:pPr>
      <w:r w:rsidRPr="6444F61A">
        <w:rPr>
          <w:rFonts w:ascii="Proxima Nova" w:eastAsia="Proxima Nova" w:hAnsi="Proxima Nova" w:cs="Proxima Nova"/>
          <w:sz w:val="22"/>
          <w:szCs w:val="22"/>
        </w:rPr>
        <w:t>Develop and implement the process and policies needed to deliver a successful events operation.</w:t>
      </w:r>
    </w:p>
    <w:p w14:paraId="6AA53BCA" w14:textId="23107E55" w:rsidR="00406CF3" w:rsidRDefault="1F2472F7" w:rsidP="6444F61A">
      <w:pPr>
        <w:widowControl w:val="0"/>
        <w:numPr>
          <w:ilvl w:val="0"/>
          <w:numId w:val="32"/>
        </w:numPr>
        <w:tabs>
          <w:tab w:val="left" w:pos="220"/>
        </w:tabs>
        <w:autoSpaceDE w:val="0"/>
        <w:autoSpaceDN w:val="0"/>
        <w:adjustRightInd w:val="0"/>
        <w:rPr>
          <w:rFonts w:ascii="Proxima Nova" w:eastAsia="Proxima Nova" w:hAnsi="Proxima Nova" w:cs="Proxima Nova"/>
          <w:sz w:val="22"/>
          <w:szCs w:val="22"/>
        </w:rPr>
      </w:pPr>
      <w:r w:rsidRPr="6444F61A">
        <w:rPr>
          <w:rFonts w:ascii="Proxima Nova" w:eastAsia="Proxima Nova" w:hAnsi="Proxima Nova" w:cs="Proxima Nova"/>
          <w:sz w:val="22"/>
          <w:szCs w:val="22"/>
        </w:rPr>
        <w:t>Lead by example in maintaining service standards</w:t>
      </w:r>
      <w:r w:rsidR="08D89E9D" w:rsidRPr="6444F61A">
        <w:rPr>
          <w:rFonts w:ascii="Proxima Nova" w:eastAsia="Proxima Nova" w:hAnsi="Proxima Nova" w:cs="Proxima Nova"/>
          <w:sz w:val="22"/>
          <w:szCs w:val="22"/>
        </w:rPr>
        <w:t>,</w:t>
      </w:r>
      <w:r w:rsidRPr="6444F61A">
        <w:rPr>
          <w:rFonts w:ascii="Proxima Nova" w:eastAsia="Proxima Nova" w:hAnsi="Proxima Nova" w:cs="Proxima Nova"/>
          <w:sz w:val="22"/>
          <w:szCs w:val="22"/>
        </w:rPr>
        <w:t xml:space="preserve"> ensuring compliance with Health and Safety, Licensing Laws</w:t>
      </w:r>
      <w:r w:rsidR="33ED2C4F" w:rsidRPr="6444F61A">
        <w:rPr>
          <w:rFonts w:ascii="Proxima Nova" w:eastAsia="Proxima Nova" w:hAnsi="Proxima Nova" w:cs="Proxima Nova"/>
          <w:sz w:val="22"/>
          <w:szCs w:val="22"/>
        </w:rPr>
        <w:t xml:space="preserve">, Codes of </w:t>
      </w:r>
      <w:r w:rsidR="38C07B0C" w:rsidRPr="6444F61A">
        <w:rPr>
          <w:rFonts w:ascii="Proxima Nova" w:eastAsia="Proxima Nova" w:hAnsi="Proxima Nova" w:cs="Proxima Nova"/>
          <w:sz w:val="22"/>
          <w:szCs w:val="22"/>
        </w:rPr>
        <w:t xml:space="preserve">Safe </w:t>
      </w:r>
      <w:r w:rsidR="33ED2C4F" w:rsidRPr="6444F61A">
        <w:rPr>
          <w:rFonts w:ascii="Proxima Nova" w:eastAsia="Proxima Nova" w:hAnsi="Proxima Nova" w:cs="Proxima Nova"/>
          <w:sz w:val="22"/>
          <w:szCs w:val="22"/>
        </w:rPr>
        <w:t>Working,</w:t>
      </w:r>
      <w:r w:rsidRPr="6444F61A">
        <w:rPr>
          <w:rFonts w:ascii="Proxima Nova" w:eastAsia="Proxima Nova" w:hAnsi="Proxima Nova" w:cs="Proxima Nova"/>
          <w:sz w:val="22"/>
          <w:szCs w:val="22"/>
        </w:rPr>
        <w:t xml:space="preserve"> and other legal regulations. </w:t>
      </w:r>
    </w:p>
    <w:p w14:paraId="5464701A" w14:textId="6E29F28F" w:rsidR="00CC473A" w:rsidRPr="00CC473A" w:rsidRDefault="4D9A211F" w:rsidP="6444F61A">
      <w:pPr>
        <w:pStyle w:val="ListParagraph"/>
        <w:widowControl w:val="0"/>
        <w:numPr>
          <w:ilvl w:val="0"/>
          <w:numId w:val="32"/>
        </w:numPr>
        <w:autoSpaceDE w:val="0"/>
        <w:autoSpaceDN w:val="0"/>
        <w:adjustRightInd w:val="0"/>
        <w:rPr>
          <w:rFonts w:ascii="Proxima Nova" w:eastAsia="Proxima Nova" w:hAnsi="Proxima Nova" w:cs="Proxima Nova"/>
          <w:sz w:val="22"/>
          <w:szCs w:val="22"/>
        </w:rPr>
      </w:pPr>
      <w:r w:rsidRPr="6444F61A">
        <w:rPr>
          <w:rFonts w:ascii="Proxima Nova" w:eastAsia="Proxima Nova" w:hAnsi="Proxima Nova" w:cs="Proxima Nova"/>
          <w:sz w:val="22"/>
          <w:szCs w:val="22"/>
        </w:rPr>
        <w:t>Oversee the u</w:t>
      </w:r>
      <w:r w:rsidR="5E890F3B" w:rsidRPr="6444F61A">
        <w:rPr>
          <w:rFonts w:ascii="Proxima Nova" w:eastAsia="Proxima Nova" w:hAnsi="Proxima Nova" w:cs="Proxima Nova"/>
          <w:sz w:val="22"/>
          <w:szCs w:val="22"/>
        </w:rPr>
        <w:t xml:space="preserve">se </w:t>
      </w:r>
      <w:r w:rsidRPr="6444F61A">
        <w:rPr>
          <w:rFonts w:ascii="Proxima Nova" w:eastAsia="Proxima Nova" w:hAnsi="Proxima Nova" w:cs="Proxima Nova"/>
          <w:sz w:val="22"/>
          <w:szCs w:val="22"/>
        </w:rPr>
        <w:t xml:space="preserve">of </w:t>
      </w:r>
      <w:proofErr w:type="spellStart"/>
      <w:r w:rsidR="5E890F3B" w:rsidRPr="6444F61A">
        <w:rPr>
          <w:rFonts w:ascii="Proxima Nova" w:eastAsia="Proxima Nova" w:hAnsi="Proxima Nova" w:cs="Proxima Nova"/>
          <w:sz w:val="22"/>
          <w:szCs w:val="22"/>
        </w:rPr>
        <w:t>Artifax</w:t>
      </w:r>
      <w:proofErr w:type="spellEnd"/>
      <w:r w:rsidR="5E890F3B" w:rsidRPr="6444F61A">
        <w:rPr>
          <w:rFonts w:ascii="Proxima Nova" w:eastAsia="Proxima Nova" w:hAnsi="Proxima Nova" w:cs="Proxima Nova"/>
          <w:sz w:val="22"/>
          <w:szCs w:val="22"/>
        </w:rPr>
        <w:t xml:space="preserve"> to create a data / admin process strategy which informs decisions around event delivery, hires pricing, resources and expenditure.</w:t>
      </w:r>
    </w:p>
    <w:p w14:paraId="53B5417C" w14:textId="10F599D1" w:rsidR="00056A4D" w:rsidRPr="00CC473A" w:rsidRDefault="0A6DB473" w:rsidP="6444F61A">
      <w:pPr>
        <w:pStyle w:val="ListParagraph"/>
        <w:widowControl w:val="0"/>
        <w:numPr>
          <w:ilvl w:val="0"/>
          <w:numId w:val="32"/>
        </w:numPr>
        <w:autoSpaceDE w:val="0"/>
        <w:autoSpaceDN w:val="0"/>
        <w:adjustRightInd w:val="0"/>
        <w:rPr>
          <w:rFonts w:ascii="Proxima Nova" w:eastAsia="Proxima Nova" w:hAnsi="Proxima Nova" w:cs="Proxima Nova"/>
          <w:color w:val="FF0000"/>
          <w:sz w:val="22"/>
          <w:szCs w:val="22"/>
        </w:rPr>
      </w:pPr>
      <w:r w:rsidRPr="6444F61A">
        <w:rPr>
          <w:rFonts w:ascii="Proxima Nova" w:eastAsia="Proxima Nova" w:hAnsi="Proxima Nova" w:cs="Proxima Nova"/>
          <w:sz w:val="22"/>
          <w:szCs w:val="22"/>
        </w:rPr>
        <w:t xml:space="preserve">Lead on the </w:t>
      </w:r>
      <w:r w:rsidR="47819EE3" w:rsidRPr="6444F61A">
        <w:rPr>
          <w:rFonts w:ascii="Proxima Nova" w:eastAsia="Proxima Nova" w:hAnsi="Proxima Nova" w:cs="Proxima Nova"/>
          <w:sz w:val="22"/>
          <w:szCs w:val="22"/>
        </w:rPr>
        <w:t xml:space="preserve">overall </w:t>
      </w:r>
      <w:r w:rsidRPr="6444F61A">
        <w:rPr>
          <w:rFonts w:ascii="Proxima Nova" w:eastAsia="Proxima Nova" w:hAnsi="Proxima Nova" w:cs="Proxima Nova"/>
          <w:sz w:val="22"/>
          <w:szCs w:val="22"/>
        </w:rPr>
        <w:t xml:space="preserve">systems strategy for </w:t>
      </w:r>
      <w:proofErr w:type="spellStart"/>
      <w:r w:rsidRPr="6444F61A">
        <w:rPr>
          <w:rFonts w:ascii="Proxima Nova" w:eastAsia="Proxima Nova" w:hAnsi="Proxima Nova" w:cs="Proxima Nova"/>
          <w:sz w:val="22"/>
          <w:szCs w:val="22"/>
        </w:rPr>
        <w:t>Artifax</w:t>
      </w:r>
      <w:proofErr w:type="spellEnd"/>
      <w:r w:rsidR="6AA2301D" w:rsidRPr="6444F61A">
        <w:rPr>
          <w:rFonts w:ascii="Proxima Nova" w:eastAsia="Proxima Nova" w:hAnsi="Proxima Nova" w:cs="Proxima Nova"/>
          <w:sz w:val="22"/>
          <w:szCs w:val="22"/>
        </w:rPr>
        <w:t xml:space="preserve"> (CRM)</w:t>
      </w:r>
      <w:r w:rsidR="7F7BF66D" w:rsidRPr="6444F61A">
        <w:rPr>
          <w:rFonts w:ascii="Proxima Nova" w:eastAsia="Proxima Nova" w:hAnsi="Proxima Nova" w:cs="Proxima Nova"/>
          <w:sz w:val="22"/>
          <w:szCs w:val="22"/>
        </w:rPr>
        <w:t>, maximising efficiency of databases</w:t>
      </w:r>
      <w:r w:rsidR="3B16A2D8" w:rsidRPr="6444F61A">
        <w:rPr>
          <w:rFonts w:ascii="Proxima Nova" w:eastAsia="Proxima Nova" w:hAnsi="Proxima Nova" w:cs="Proxima Nova"/>
          <w:sz w:val="22"/>
          <w:szCs w:val="22"/>
        </w:rPr>
        <w:t xml:space="preserve"> and </w:t>
      </w:r>
      <w:r w:rsidR="7F7BF66D" w:rsidRPr="6444F61A">
        <w:rPr>
          <w:rFonts w:ascii="Proxima Nova" w:eastAsia="Proxima Nova" w:hAnsi="Proxima Nova" w:cs="Proxima Nova"/>
          <w:sz w:val="22"/>
          <w:szCs w:val="22"/>
        </w:rPr>
        <w:t>ensuring return on investment, by</w:t>
      </w:r>
      <w:r w:rsidR="0D0DFFAC" w:rsidRPr="6444F61A">
        <w:rPr>
          <w:rFonts w:ascii="Proxima Nova" w:eastAsia="Proxima Nova" w:hAnsi="Proxima Nova" w:cs="Proxima Nova"/>
          <w:sz w:val="22"/>
          <w:szCs w:val="22"/>
        </w:rPr>
        <w:t xml:space="preserve"> </w:t>
      </w:r>
      <w:r w:rsidR="7F7BF66D" w:rsidRPr="6444F61A">
        <w:rPr>
          <w:rFonts w:ascii="Proxima Nova" w:eastAsia="Proxima Nova" w:hAnsi="Proxima Nova" w:cs="Proxima Nova"/>
          <w:sz w:val="22"/>
          <w:szCs w:val="22"/>
        </w:rPr>
        <w:t>c</w:t>
      </w:r>
      <w:r w:rsidR="187CDFB8" w:rsidRPr="6444F61A">
        <w:rPr>
          <w:rFonts w:ascii="Proxima Nova" w:eastAsia="Proxima Nova" w:hAnsi="Proxima Nova" w:cs="Proxima Nova"/>
          <w:sz w:val="22"/>
          <w:szCs w:val="22"/>
        </w:rPr>
        <w:t>onduct</w:t>
      </w:r>
      <w:r w:rsidR="7F7BF66D" w:rsidRPr="6444F61A">
        <w:rPr>
          <w:rFonts w:ascii="Proxima Nova" w:eastAsia="Proxima Nova" w:hAnsi="Proxima Nova" w:cs="Proxima Nova"/>
          <w:sz w:val="22"/>
          <w:szCs w:val="22"/>
        </w:rPr>
        <w:t>ing</w:t>
      </w:r>
      <w:r w:rsidR="187CDFB8" w:rsidRPr="6444F61A">
        <w:rPr>
          <w:rFonts w:ascii="Proxima Nova" w:eastAsia="Proxima Nova" w:hAnsi="Proxima Nova" w:cs="Proxima Nova"/>
          <w:sz w:val="22"/>
          <w:szCs w:val="22"/>
        </w:rPr>
        <w:t xml:space="preserve"> internal training, project manag</w:t>
      </w:r>
      <w:r w:rsidR="2A7CBF97" w:rsidRPr="6444F61A">
        <w:rPr>
          <w:rFonts w:ascii="Proxima Nova" w:eastAsia="Proxima Nova" w:hAnsi="Proxima Nova" w:cs="Proxima Nova"/>
          <w:sz w:val="22"/>
          <w:szCs w:val="22"/>
        </w:rPr>
        <w:t>ing</w:t>
      </w:r>
      <w:r w:rsidR="187CDFB8" w:rsidRPr="6444F61A">
        <w:rPr>
          <w:rFonts w:ascii="Proxima Nova" w:eastAsia="Proxima Nova" w:hAnsi="Proxima Nova" w:cs="Proxima Nova"/>
          <w:sz w:val="22"/>
          <w:szCs w:val="22"/>
        </w:rPr>
        <w:t xml:space="preserve"> changes and updates, and ensur</w:t>
      </w:r>
      <w:r w:rsidR="2A7CBF97" w:rsidRPr="6444F61A">
        <w:rPr>
          <w:rFonts w:ascii="Proxima Nova" w:eastAsia="Proxima Nova" w:hAnsi="Proxima Nova" w:cs="Proxima Nova"/>
          <w:sz w:val="22"/>
          <w:szCs w:val="22"/>
        </w:rPr>
        <w:t>ing</w:t>
      </w:r>
      <w:r w:rsidR="187CDFB8" w:rsidRPr="6444F61A">
        <w:rPr>
          <w:rFonts w:ascii="Proxima Nova" w:eastAsia="Proxima Nova" w:hAnsi="Proxima Nova" w:cs="Proxima Nova"/>
          <w:sz w:val="22"/>
          <w:szCs w:val="22"/>
        </w:rPr>
        <w:t xml:space="preserve"> the system is being utilised to its greatest effect.</w:t>
      </w:r>
      <w:r w:rsidRPr="6444F61A">
        <w:rPr>
          <w:rFonts w:ascii="Proxima Nova" w:eastAsia="Proxima Nova" w:hAnsi="Proxima Nova" w:cs="Proxima Nova"/>
          <w:lang w:val="en-US"/>
        </w:rPr>
        <w:t xml:space="preserve"> </w:t>
      </w:r>
    </w:p>
    <w:p w14:paraId="6ED69C31" w14:textId="6C602A63" w:rsidR="00717A0E" w:rsidRPr="00D61E41" w:rsidRDefault="30CFD2C4" w:rsidP="6444F61A">
      <w:pPr>
        <w:pStyle w:val="ListParagraph"/>
        <w:widowControl w:val="0"/>
        <w:numPr>
          <w:ilvl w:val="0"/>
          <w:numId w:val="32"/>
        </w:numPr>
        <w:autoSpaceDE w:val="0"/>
        <w:autoSpaceDN w:val="0"/>
        <w:adjustRightInd w:val="0"/>
        <w:rPr>
          <w:rFonts w:ascii="Proxima Nova" w:eastAsia="Proxima Nova" w:hAnsi="Proxima Nova" w:cs="Proxima Nova"/>
          <w:color w:val="FF0000"/>
          <w:sz w:val="22"/>
          <w:szCs w:val="22"/>
        </w:rPr>
      </w:pPr>
      <w:r w:rsidRPr="6444F61A">
        <w:rPr>
          <w:rFonts w:ascii="Proxima Nova" w:eastAsia="Proxima Nova" w:hAnsi="Proxima Nova" w:cs="Proxima Nova"/>
          <w:sz w:val="22"/>
          <w:szCs w:val="22"/>
        </w:rPr>
        <w:t>Contribute to the</w:t>
      </w:r>
      <w:r w:rsidR="2A7CBF97" w:rsidRPr="6444F61A">
        <w:rPr>
          <w:rFonts w:ascii="Proxima Nova" w:eastAsia="Proxima Nova" w:hAnsi="Proxima Nova" w:cs="Proxima Nova"/>
          <w:sz w:val="22"/>
          <w:szCs w:val="22"/>
        </w:rPr>
        <w:t xml:space="preserve"> strategic relationships with the various administration systems (</w:t>
      </w:r>
      <w:proofErr w:type="spellStart"/>
      <w:r w:rsidR="2A7CBF97" w:rsidRPr="6444F61A">
        <w:rPr>
          <w:rFonts w:ascii="Proxima Nova" w:eastAsia="Proxima Nova" w:hAnsi="Proxima Nova" w:cs="Proxima Nova"/>
          <w:sz w:val="22"/>
          <w:szCs w:val="22"/>
        </w:rPr>
        <w:t>Artifax</w:t>
      </w:r>
      <w:proofErr w:type="spellEnd"/>
      <w:r w:rsidR="2A7CBF97" w:rsidRPr="6444F61A">
        <w:rPr>
          <w:rFonts w:ascii="Proxima Nova" w:eastAsia="Proxima Nova" w:hAnsi="Proxima Nova" w:cs="Proxima Nova"/>
          <w:sz w:val="22"/>
          <w:szCs w:val="22"/>
        </w:rPr>
        <w:t xml:space="preserve">, </w:t>
      </w:r>
      <w:proofErr w:type="spellStart"/>
      <w:r w:rsidR="2A7CBF97" w:rsidRPr="6444F61A">
        <w:rPr>
          <w:rFonts w:ascii="Proxima Nova" w:eastAsia="Proxima Nova" w:hAnsi="Proxima Nova" w:cs="Proxima Nova"/>
          <w:sz w:val="22"/>
          <w:szCs w:val="22"/>
        </w:rPr>
        <w:t>Spektrix</w:t>
      </w:r>
      <w:proofErr w:type="spellEnd"/>
      <w:r w:rsidR="2A7CBF97" w:rsidRPr="6444F61A">
        <w:rPr>
          <w:rFonts w:ascii="Proxima Nova" w:eastAsia="Proxima Nova" w:hAnsi="Proxima Nova" w:cs="Proxima Nova"/>
          <w:sz w:val="22"/>
          <w:szCs w:val="22"/>
        </w:rPr>
        <w:t>, Sage</w:t>
      </w:r>
      <w:r w:rsidRPr="6444F61A">
        <w:rPr>
          <w:rFonts w:ascii="Proxima Nova" w:eastAsia="Proxima Nova" w:hAnsi="Proxima Nova" w:cs="Proxima Nova"/>
          <w:sz w:val="22"/>
          <w:szCs w:val="22"/>
        </w:rPr>
        <w:t xml:space="preserve">, </w:t>
      </w:r>
      <w:proofErr w:type="spellStart"/>
      <w:r w:rsidRPr="6444F61A">
        <w:rPr>
          <w:rFonts w:ascii="Proxima Nova" w:eastAsia="Proxima Nova" w:hAnsi="Proxima Nova" w:cs="Proxima Nova"/>
          <w:sz w:val="22"/>
          <w:szCs w:val="22"/>
        </w:rPr>
        <w:t>RotaCloud</w:t>
      </w:r>
      <w:proofErr w:type="spellEnd"/>
      <w:r w:rsidR="2A7CBF97" w:rsidRPr="6444F61A">
        <w:rPr>
          <w:rFonts w:ascii="Proxima Nova" w:eastAsia="Proxima Nova" w:hAnsi="Proxima Nova" w:cs="Proxima Nova"/>
          <w:sz w:val="22"/>
          <w:szCs w:val="22"/>
        </w:rPr>
        <w:t xml:space="preserve">) as part of </w:t>
      </w:r>
      <w:r w:rsidRPr="6444F61A">
        <w:rPr>
          <w:rFonts w:ascii="Proxima Nova" w:eastAsia="Proxima Nova" w:hAnsi="Proxima Nova" w:cs="Proxima Nova"/>
          <w:sz w:val="22"/>
          <w:szCs w:val="22"/>
        </w:rPr>
        <w:t xml:space="preserve">Data Insight group. </w:t>
      </w:r>
    </w:p>
    <w:p w14:paraId="421DBCFF" w14:textId="2396EB2A" w:rsidR="00D61E41" w:rsidRPr="00541BB2" w:rsidRDefault="045DDA77" w:rsidP="6444F61A">
      <w:pPr>
        <w:pStyle w:val="ListParagraph"/>
        <w:widowControl w:val="0"/>
        <w:numPr>
          <w:ilvl w:val="0"/>
          <w:numId w:val="32"/>
        </w:numPr>
        <w:autoSpaceDE w:val="0"/>
        <w:autoSpaceDN w:val="0"/>
        <w:adjustRightInd w:val="0"/>
        <w:rPr>
          <w:rFonts w:ascii="Proxima Nova" w:eastAsia="Proxima Nova" w:hAnsi="Proxima Nova" w:cs="Proxima Nova"/>
          <w:color w:val="FF0000"/>
          <w:sz w:val="22"/>
          <w:szCs w:val="22"/>
        </w:rPr>
      </w:pPr>
      <w:r w:rsidRPr="6444F61A">
        <w:rPr>
          <w:rFonts w:ascii="Proxima Nova" w:eastAsia="Proxima Nova" w:hAnsi="Proxima Nova" w:cs="Proxima Nova"/>
          <w:sz w:val="22"/>
          <w:szCs w:val="22"/>
          <w:lang w:eastAsia="zh-TW"/>
        </w:rPr>
        <w:t>Work closely with the Executive Team on business planning and policy reviews</w:t>
      </w:r>
      <w:r w:rsidR="1D5CD14F" w:rsidRPr="6444F61A">
        <w:rPr>
          <w:rFonts w:ascii="Proxima Nova" w:eastAsia="Proxima Nova" w:hAnsi="Proxima Nova" w:cs="Proxima Nova"/>
          <w:sz w:val="22"/>
          <w:szCs w:val="22"/>
          <w:lang w:eastAsia="zh-TW"/>
        </w:rPr>
        <w:t xml:space="preserve"> with reference to </w:t>
      </w:r>
      <w:r w:rsidR="4E156371" w:rsidRPr="6444F61A">
        <w:rPr>
          <w:rFonts w:ascii="Proxima Nova" w:eastAsia="Proxima Nova" w:hAnsi="Proxima Nova" w:cs="Proxima Nova"/>
          <w:sz w:val="22"/>
          <w:szCs w:val="22"/>
          <w:lang w:eastAsia="zh-TW"/>
        </w:rPr>
        <w:t>hires and sales</w:t>
      </w:r>
      <w:r w:rsidRPr="6444F61A">
        <w:rPr>
          <w:rFonts w:ascii="Proxima Nova" w:eastAsia="Proxima Nova" w:hAnsi="Proxima Nova" w:cs="Proxima Nova"/>
          <w:sz w:val="22"/>
          <w:szCs w:val="22"/>
          <w:lang w:eastAsia="zh-TW"/>
        </w:rPr>
        <w:t xml:space="preserve">. </w:t>
      </w:r>
    </w:p>
    <w:p w14:paraId="5E1EBF24" w14:textId="5CE543F3" w:rsidR="00541BB2" w:rsidRPr="00264A79" w:rsidRDefault="1057C8E1" w:rsidP="6444F61A">
      <w:pPr>
        <w:pStyle w:val="ListParagraph"/>
        <w:widowControl w:val="0"/>
        <w:numPr>
          <w:ilvl w:val="0"/>
          <w:numId w:val="32"/>
        </w:numPr>
        <w:autoSpaceDE w:val="0"/>
        <w:autoSpaceDN w:val="0"/>
        <w:adjustRightInd w:val="0"/>
        <w:rPr>
          <w:rFonts w:ascii="Proxima Nova" w:eastAsia="Proxima Nova" w:hAnsi="Proxima Nova" w:cs="Proxima Nova"/>
          <w:color w:val="FF0000"/>
          <w:sz w:val="22"/>
          <w:szCs w:val="22"/>
        </w:rPr>
      </w:pPr>
      <w:r w:rsidRPr="6444F61A">
        <w:rPr>
          <w:rFonts w:ascii="Proxima Nova" w:eastAsia="Proxima Nova" w:hAnsi="Proxima Nova" w:cs="Proxima Nova"/>
          <w:sz w:val="22"/>
          <w:szCs w:val="22"/>
          <w:lang w:eastAsia="zh-TW"/>
        </w:rPr>
        <w:t xml:space="preserve">Ensure </w:t>
      </w:r>
      <w:r w:rsidR="02BAA46E" w:rsidRPr="6444F61A">
        <w:rPr>
          <w:rFonts w:ascii="Proxima Nova" w:eastAsia="Proxima Nova" w:hAnsi="Proxima Nova" w:cs="Proxima Nova"/>
          <w:sz w:val="22"/>
          <w:szCs w:val="22"/>
          <w:lang w:eastAsia="zh-TW"/>
        </w:rPr>
        <w:t xml:space="preserve">relevant </w:t>
      </w:r>
      <w:r w:rsidRPr="6444F61A">
        <w:rPr>
          <w:rFonts w:ascii="Proxima Nova" w:eastAsia="Proxima Nova" w:hAnsi="Proxima Nova" w:cs="Proxima Nova"/>
          <w:sz w:val="22"/>
          <w:szCs w:val="22"/>
          <w:lang w:eastAsia="zh-TW"/>
        </w:rPr>
        <w:t>Art Council England’s Investment Principle</w:t>
      </w:r>
      <w:r w:rsidR="6E2E43F0" w:rsidRPr="6444F61A">
        <w:rPr>
          <w:rFonts w:ascii="Proxima Nova" w:eastAsia="Proxima Nova" w:hAnsi="Proxima Nova" w:cs="Proxima Nova"/>
          <w:sz w:val="22"/>
          <w:szCs w:val="22"/>
          <w:lang w:eastAsia="zh-TW"/>
        </w:rPr>
        <w:t xml:space="preserve">s </w:t>
      </w:r>
      <w:r w:rsidRPr="6444F61A">
        <w:rPr>
          <w:rFonts w:ascii="Proxima Nova" w:eastAsia="Proxima Nova" w:hAnsi="Proxima Nova" w:cs="Proxima Nova"/>
          <w:sz w:val="22"/>
          <w:szCs w:val="22"/>
          <w:lang w:eastAsia="zh-TW"/>
        </w:rPr>
        <w:t xml:space="preserve">actions are completed </w:t>
      </w:r>
      <w:r w:rsidR="3FFDCCDB" w:rsidRPr="6444F61A">
        <w:rPr>
          <w:rFonts w:ascii="Proxima Nova" w:eastAsia="Proxima Nova" w:hAnsi="Proxima Nova" w:cs="Proxima Nova"/>
          <w:sz w:val="22"/>
          <w:szCs w:val="22"/>
          <w:lang w:eastAsia="zh-TW"/>
        </w:rPr>
        <w:t xml:space="preserve">working with the </w:t>
      </w:r>
      <w:r w:rsidRPr="6444F61A">
        <w:rPr>
          <w:rFonts w:ascii="Proxima Nova" w:eastAsia="Proxima Nova" w:hAnsi="Proxima Nova" w:cs="Proxima Nova"/>
          <w:sz w:val="22"/>
          <w:szCs w:val="22"/>
          <w:lang w:eastAsia="zh-TW"/>
        </w:rPr>
        <w:t>Executive</w:t>
      </w:r>
      <w:r w:rsidR="02BAA46E" w:rsidRPr="6444F61A">
        <w:rPr>
          <w:rFonts w:ascii="Proxima Nova" w:eastAsia="Proxima Nova" w:hAnsi="Proxima Nova" w:cs="Proxima Nova"/>
          <w:sz w:val="22"/>
          <w:szCs w:val="22"/>
          <w:lang w:eastAsia="zh-TW"/>
        </w:rPr>
        <w:t xml:space="preserve"> Team. </w:t>
      </w:r>
    </w:p>
    <w:p w14:paraId="042809C5" w14:textId="5AD23327" w:rsidR="0063724B" w:rsidRDefault="0063724B" w:rsidP="0760A64F">
      <w:pPr>
        <w:widowControl w:val="0"/>
        <w:tabs>
          <w:tab w:val="left" w:pos="220"/>
        </w:tabs>
        <w:autoSpaceDE w:val="0"/>
        <w:autoSpaceDN w:val="0"/>
        <w:adjustRightInd w:val="0"/>
        <w:rPr>
          <w:rFonts w:ascii="Arial" w:hAnsi="Arial" w:cs="Arial"/>
          <w:sz w:val="22"/>
          <w:szCs w:val="22"/>
        </w:rPr>
      </w:pPr>
    </w:p>
    <w:p w14:paraId="152B251B" w14:textId="722C55D8" w:rsidR="00D032CE" w:rsidRPr="00E53EB9" w:rsidRDefault="00E53EB9" w:rsidP="0760A64F">
      <w:pPr>
        <w:widowControl w:val="0"/>
        <w:autoSpaceDE w:val="0"/>
        <w:autoSpaceDN w:val="0"/>
        <w:adjustRightInd w:val="0"/>
        <w:rPr>
          <w:rFonts w:ascii="Proxima Nova" w:eastAsia="Times New Roman" w:hAnsi="Proxima Nova" w:cs="Times New Roman"/>
          <w:b/>
          <w:bCs/>
          <w:color w:val="FF2432"/>
          <w:sz w:val="22"/>
          <w:szCs w:val="22"/>
        </w:rPr>
      </w:pPr>
      <w:r w:rsidRPr="00E53EB9">
        <w:rPr>
          <w:rFonts w:ascii="Proxima Nova" w:eastAsia="Times New Roman" w:hAnsi="Proxima Nova" w:cs="Times New Roman"/>
          <w:b/>
          <w:bCs/>
          <w:color w:val="FF2432"/>
          <w:sz w:val="22"/>
          <w:szCs w:val="22"/>
        </w:rPr>
        <w:t>Events</w:t>
      </w:r>
    </w:p>
    <w:p w14:paraId="333B49D6" w14:textId="3B2B892D" w:rsidR="00D032CE" w:rsidRPr="00B93FF5" w:rsidRDefault="568DF784" w:rsidP="6444F61A">
      <w:pPr>
        <w:pStyle w:val="ListParagraph"/>
        <w:widowControl w:val="0"/>
        <w:numPr>
          <w:ilvl w:val="0"/>
          <w:numId w:val="32"/>
        </w:numPr>
        <w:tabs>
          <w:tab w:val="left" w:pos="220"/>
        </w:tabs>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Line manage the Event</w:t>
      </w:r>
      <w:r w:rsidR="2A3ECB17" w:rsidRPr="6444F61A">
        <w:rPr>
          <w:rFonts w:ascii="Proxima Nova" w:eastAsia="Proxima Nova" w:hAnsi="Proxima Nova" w:cs="Proxima Nova"/>
          <w:sz w:val="22"/>
          <w:szCs w:val="22"/>
        </w:rPr>
        <w:t xml:space="preserve">s </w:t>
      </w:r>
      <w:r w:rsidRPr="6444F61A">
        <w:rPr>
          <w:rFonts w:ascii="Proxima Nova" w:eastAsia="Proxima Nova" w:hAnsi="Proxima Nova" w:cs="Proxima Nova"/>
          <w:sz w:val="22"/>
          <w:szCs w:val="22"/>
        </w:rPr>
        <w:t>Manager.</w:t>
      </w:r>
    </w:p>
    <w:p w14:paraId="048C6618" w14:textId="7ADBCE43" w:rsidR="00D032CE" w:rsidRPr="00D032CE" w:rsidRDefault="59ACC4A3" w:rsidP="6444F61A">
      <w:pPr>
        <w:pStyle w:val="ListParagraph"/>
        <w:widowControl w:val="0"/>
        <w:numPr>
          <w:ilvl w:val="0"/>
          <w:numId w:val="32"/>
        </w:numPr>
        <w:tabs>
          <w:tab w:val="left" w:pos="220"/>
        </w:tabs>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Support the Event</w:t>
      </w:r>
      <w:r w:rsidR="4A0706BC" w:rsidRPr="6444F61A">
        <w:rPr>
          <w:rFonts w:ascii="Proxima Nova" w:eastAsia="Proxima Nova" w:hAnsi="Proxima Nova" w:cs="Proxima Nova"/>
          <w:sz w:val="22"/>
          <w:szCs w:val="22"/>
        </w:rPr>
        <w:t>s</w:t>
      </w:r>
      <w:r w:rsidRPr="6444F61A">
        <w:rPr>
          <w:rFonts w:ascii="Proxima Nova" w:eastAsia="Proxima Nova" w:hAnsi="Proxima Nova" w:cs="Proxima Nova"/>
          <w:sz w:val="22"/>
          <w:szCs w:val="22"/>
        </w:rPr>
        <w:t xml:space="preserve"> Manager to create proposals and put together all event costings/budgets for clients. Identify opportunities to maximise income and contribution.</w:t>
      </w:r>
    </w:p>
    <w:p w14:paraId="0BB2C633" w14:textId="34936234" w:rsidR="0063724B" w:rsidRPr="0089432A" w:rsidRDefault="7BA287EA" w:rsidP="6444F61A">
      <w:pPr>
        <w:pStyle w:val="ListParagraph"/>
        <w:widowControl w:val="0"/>
        <w:numPr>
          <w:ilvl w:val="0"/>
          <w:numId w:val="32"/>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Oversee the c</w:t>
      </w:r>
      <w:r w:rsidR="043CD1CC" w:rsidRPr="6444F61A">
        <w:rPr>
          <w:rFonts w:ascii="Proxima Nova" w:eastAsia="Proxima Nova" w:hAnsi="Proxima Nova" w:cs="Proxima Nova"/>
          <w:sz w:val="22"/>
          <w:szCs w:val="22"/>
        </w:rPr>
        <w:t>o-ordinat</w:t>
      </w:r>
      <w:r w:rsidRPr="6444F61A">
        <w:rPr>
          <w:rFonts w:ascii="Proxima Nova" w:eastAsia="Proxima Nova" w:hAnsi="Proxima Nova" w:cs="Proxima Nova"/>
          <w:sz w:val="22"/>
          <w:szCs w:val="22"/>
        </w:rPr>
        <w:t>ion of</w:t>
      </w:r>
      <w:r w:rsidR="043CD1CC" w:rsidRPr="6444F61A">
        <w:rPr>
          <w:rFonts w:ascii="Proxima Nova" w:eastAsia="Proxima Nova" w:hAnsi="Proxima Nova" w:cs="Proxima Nova"/>
          <w:sz w:val="22"/>
          <w:szCs w:val="22"/>
        </w:rPr>
        <w:t xml:space="preserve"> the Events </w:t>
      </w:r>
      <w:r w:rsidR="6822F3A1" w:rsidRPr="6444F61A">
        <w:rPr>
          <w:rFonts w:ascii="Proxima Nova" w:eastAsia="Proxima Nova" w:hAnsi="Proxima Nova" w:cs="Proxima Nova"/>
          <w:sz w:val="22"/>
          <w:szCs w:val="22"/>
        </w:rPr>
        <w:t>T</w:t>
      </w:r>
      <w:r w:rsidR="043CD1CC" w:rsidRPr="6444F61A">
        <w:rPr>
          <w:rFonts w:ascii="Proxima Nova" w:eastAsia="Proxima Nova" w:hAnsi="Proxima Nova" w:cs="Proxima Nova"/>
          <w:sz w:val="22"/>
          <w:szCs w:val="22"/>
        </w:rPr>
        <w:t>eam to increase efficiencies across the department</w:t>
      </w:r>
      <w:r w:rsidR="4615153F" w:rsidRPr="6444F61A">
        <w:rPr>
          <w:rFonts w:ascii="Proxima Nova" w:eastAsia="Proxima Nova" w:hAnsi="Proxima Nova" w:cs="Proxima Nova"/>
          <w:sz w:val="22"/>
          <w:szCs w:val="22"/>
        </w:rPr>
        <w:t xml:space="preserve">, </w:t>
      </w:r>
      <w:r w:rsidR="2E3669FF" w:rsidRPr="6444F61A">
        <w:rPr>
          <w:rFonts w:ascii="Proxima Nova" w:eastAsia="Proxima Nova" w:hAnsi="Proxima Nova" w:cs="Proxima Nova"/>
          <w:sz w:val="22"/>
          <w:szCs w:val="22"/>
        </w:rPr>
        <w:t>r</w:t>
      </w:r>
      <w:r w:rsidR="1F4D12D5" w:rsidRPr="6444F61A">
        <w:rPr>
          <w:rFonts w:ascii="Proxima Nova" w:eastAsia="Proxima Nova" w:hAnsi="Proxima Nova" w:cs="Proxima Nova"/>
          <w:sz w:val="22"/>
          <w:szCs w:val="22"/>
        </w:rPr>
        <w:t>egularly review</w:t>
      </w:r>
      <w:r w:rsidR="2E3669FF" w:rsidRPr="6444F61A">
        <w:rPr>
          <w:rFonts w:ascii="Proxima Nova" w:eastAsia="Proxima Nova" w:hAnsi="Proxima Nova" w:cs="Proxima Nova"/>
          <w:sz w:val="22"/>
          <w:szCs w:val="22"/>
        </w:rPr>
        <w:t>ing</w:t>
      </w:r>
      <w:r w:rsidR="1F4D12D5" w:rsidRPr="6444F61A">
        <w:rPr>
          <w:rFonts w:ascii="Proxima Nova" w:eastAsia="Proxima Nova" w:hAnsi="Proxima Nova" w:cs="Proxima Nova"/>
          <w:sz w:val="22"/>
          <w:szCs w:val="22"/>
        </w:rPr>
        <w:t xml:space="preserve"> methods of communication</w:t>
      </w:r>
      <w:r w:rsidR="2E3669FF" w:rsidRPr="6444F61A">
        <w:rPr>
          <w:rFonts w:ascii="Proxima Nova" w:eastAsia="Proxima Nova" w:hAnsi="Proxima Nova" w:cs="Proxima Nova"/>
          <w:sz w:val="22"/>
          <w:szCs w:val="22"/>
        </w:rPr>
        <w:t xml:space="preserve"> </w:t>
      </w:r>
      <w:r w:rsidR="1F4D12D5" w:rsidRPr="6444F61A">
        <w:rPr>
          <w:rFonts w:ascii="Proxima Nova" w:eastAsia="Proxima Nova" w:hAnsi="Proxima Nova" w:cs="Proxima Nova"/>
          <w:sz w:val="22"/>
          <w:szCs w:val="22"/>
        </w:rPr>
        <w:t xml:space="preserve">to ensure all event details </w:t>
      </w:r>
      <w:r w:rsidR="1F4D12D5" w:rsidRPr="6444F61A">
        <w:rPr>
          <w:rFonts w:ascii="Proxima Nova" w:eastAsia="Proxima Nova" w:hAnsi="Proxima Nova" w:cs="Proxima Nova"/>
          <w:sz w:val="22"/>
          <w:szCs w:val="22"/>
        </w:rPr>
        <w:lastRenderedPageBreak/>
        <w:t>are recorded, reported, and displayed in a clear, concise manner and delivered to exceed guest expectations</w:t>
      </w:r>
      <w:r w:rsidR="2E3669FF" w:rsidRPr="6444F61A">
        <w:rPr>
          <w:rFonts w:ascii="Proxima Nova" w:eastAsia="Proxima Nova" w:hAnsi="Proxima Nova" w:cs="Proxima Nova"/>
          <w:sz w:val="22"/>
          <w:szCs w:val="22"/>
        </w:rPr>
        <w:t>.</w:t>
      </w:r>
    </w:p>
    <w:p w14:paraId="7732DF59" w14:textId="3C33DD59" w:rsidR="00090082" w:rsidRDefault="4601E414" w:rsidP="6444F61A">
      <w:pPr>
        <w:pStyle w:val="ListParagraph"/>
        <w:widowControl w:val="0"/>
        <w:numPr>
          <w:ilvl w:val="0"/>
          <w:numId w:val="32"/>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Ensure all events are correctly booked into the </w:t>
      </w:r>
      <w:proofErr w:type="spellStart"/>
      <w:r w:rsidRPr="6444F61A">
        <w:rPr>
          <w:rFonts w:ascii="Proxima Nova" w:eastAsia="Proxima Nova" w:hAnsi="Proxima Nova" w:cs="Proxima Nova"/>
          <w:sz w:val="22"/>
          <w:szCs w:val="22"/>
        </w:rPr>
        <w:t>Artifax</w:t>
      </w:r>
      <w:proofErr w:type="spellEnd"/>
      <w:r w:rsidRPr="6444F61A">
        <w:rPr>
          <w:rFonts w:ascii="Proxima Nova" w:eastAsia="Proxima Nova" w:hAnsi="Proxima Nova" w:cs="Proxima Nova"/>
          <w:sz w:val="22"/>
          <w:szCs w:val="22"/>
        </w:rPr>
        <w:t xml:space="preserve"> system, data protection requirements are addressed, and the</w:t>
      </w:r>
      <w:r w:rsidR="547FACE2" w:rsidRPr="6444F61A">
        <w:rPr>
          <w:rFonts w:ascii="Proxima Nova" w:eastAsia="Proxima Nova" w:hAnsi="Proxima Nova" w:cs="Proxima Nova"/>
          <w:sz w:val="22"/>
          <w:szCs w:val="22"/>
        </w:rPr>
        <w:t xml:space="preserve"> contracting </w:t>
      </w:r>
      <w:r w:rsidR="50695982" w:rsidRPr="6444F61A">
        <w:rPr>
          <w:rFonts w:ascii="Proxima Nova" w:eastAsia="Proxima Nova" w:hAnsi="Proxima Nova" w:cs="Proxima Nova"/>
          <w:sz w:val="22"/>
          <w:szCs w:val="22"/>
        </w:rPr>
        <w:t xml:space="preserve">and invoicing </w:t>
      </w:r>
      <w:r w:rsidR="547FACE2" w:rsidRPr="6444F61A">
        <w:rPr>
          <w:rFonts w:ascii="Proxima Nova" w:eastAsia="Proxima Nova" w:hAnsi="Proxima Nova" w:cs="Proxima Nova"/>
          <w:sz w:val="22"/>
          <w:szCs w:val="22"/>
        </w:rPr>
        <w:t>of all events activity</w:t>
      </w:r>
      <w:r w:rsidRPr="6444F61A">
        <w:rPr>
          <w:rFonts w:ascii="Proxima Nova" w:eastAsia="Proxima Nova" w:hAnsi="Proxima Nova" w:cs="Proxima Nova"/>
          <w:sz w:val="22"/>
          <w:szCs w:val="22"/>
        </w:rPr>
        <w:t xml:space="preserve"> is completed. </w:t>
      </w:r>
    </w:p>
    <w:p w14:paraId="1411BDBA" w14:textId="46DAB4F4" w:rsidR="00B17E27" w:rsidRPr="00A2389D" w:rsidRDefault="49A51C2B" w:rsidP="6444F61A">
      <w:pPr>
        <w:pStyle w:val="ListParagraph"/>
        <w:widowControl w:val="0"/>
        <w:numPr>
          <w:ilvl w:val="0"/>
          <w:numId w:val="32"/>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E</w:t>
      </w:r>
      <w:r w:rsidR="35F4CD43" w:rsidRPr="6444F61A">
        <w:rPr>
          <w:rFonts w:ascii="Proxima Nova" w:eastAsia="Proxima Nova" w:hAnsi="Proxima Nova" w:cs="Proxima Nova"/>
          <w:sz w:val="22"/>
          <w:szCs w:val="22"/>
        </w:rPr>
        <w:t xml:space="preserve">nsure suitable and sufficient method statements and risk assessments are provided by clients and reviewed internally as necessary to ensure that events are managed safely in compliance with Health and Safety </w:t>
      </w:r>
      <w:r w:rsidR="6469A393" w:rsidRPr="6444F61A">
        <w:rPr>
          <w:rFonts w:ascii="Proxima Nova" w:eastAsia="Proxima Nova" w:hAnsi="Proxima Nova" w:cs="Proxima Nova"/>
          <w:sz w:val="22"/>
          <w:szCs w:val="22"/>
        </w:rPr>
        <w:t>and fire r</w:t>
      </w:r>
      <w:r w:rsidR="35F4CD43" w:rsidRPr="6444F61A">
        <w:rPr>
          <w:rFonts w:ascii="Proxima Nova" w:eastAsia="Proxima Nova" w:hAnsi="Proxima Nova" w:cs="Proxima Nova"/>
          <w:sz w:val="22"/>
          <w:szCs w:val="22"/>
        </w:rPr>
        <w:t>egulations</w:t>
      </w:r>
      <w:r w:rsidR="6469A393" w:rsidRPr="6444F61A">
        <w:rPr>
          <w:rFonts w:ascii="Proxima Nova" w:eastAsia="Proxima Nova" w:hAnsi="Proxima Nova" w:cs="Proxima Nova"/>
          <w:sz w:val="22"/>
          <w:szCs w:val="22"/>
        </w:rPr>
        <w:t>, licencing restrictions,</w:t>
      </w:r>
      <w:r w:rsidR="35F4CD43" w:rsidRPr="6444F61A">
        <w:rPr>
          <w:rFonts w:ascii="Proxima Nova" w:eastAsia="Proxima Nova" w:hAnsi="Proxima Nova" w:cs="Proxima Nova"/>
          <w:sz w:val="22"/>
          <w:szCs w:val="22"/>
        </w:rPr>
        <w:t xml:space="preserve"> and Rich Mix’s policies. </w:t>
      </w:r>
    </w:p>
    <w:p w14:paraId="19377453" w14:textId="22592522" w:rsidR="0063724B" w:rsidRPr="00A2389D" w:rsidRDefault="400401EB" w:rsidP="6444F61A">
      <w:pPr>
        <w:pStyle w:val="ListParagraph"/>
        <w:widowControl w:val="0"/>
        <w:numPr>
          <w:ilvl w:val="0"/>
          <w:numId w:val="32"/>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Develop and manage the feedback and complaints procedure of all </w:t>
      </w:r>
      <w:proofErr w:type="gramStart"/>
      <w:r w:rsidR="41A48E1D" w:rsidRPr="6444F61A">
        <w:rPr>
          <w:rFonts w:ascii="Proxima Nova" w:eastAsia="Proxima Nova" w:hAnsi="Proxima Nova" w:cs="Proxima Nova"/>
          <w:sz w:val="22"/>
          <w:szCs w:val="22"/>
        </w:rPr>
        <w:t>hires</w:t>
      </w:r>
      <w:proofErr w:type="gramEnd"/>
      <w:r w:rsidR="41A48E1D" w:rsidRPr="6444F61A">
        <w:rPr>
          <w:rFonts w:ascii="Proxima Nova" w:eastAsia="Proxima Nova" w:hAnsi="Proxima Nova" w:cs="Proxima Nova"/>
          <w:sz w:val="22"/>
          <w:szCs w:val="22"/>
        </w:rPr>
        <w:t xml:space="preserve"> </w:t>
      </w:r>
      <w:r w:rsidRPr="6444F61A">
        <w:rPr>
          <w:rFonts w:ascii="Proxima Nova" w:eastAsia="Proxima Nova" w:hAnsi="Proxima Nova" w:cs="Proxima Nova"/>
          <w:sz w:val="22"/>
          <w:szCs w:val="22"/>
        </w:rPr>
        <w:t xml:space="preserve">activity. </w:t>
      </w:r>
    </w:p>
    <w:p w14:paraId="13C3F223" w14:textId="0528FCF3" w:rsidR="0063724B" w:rsidRPr="002029E6" w:rsidRDefault="400401EB" w:rsidP="6444F61A">
      <w:pPr>
        <w:pStyle w:val="ListParagraph"/>
        <w:widowControl w:val="0"/>
        <w:numPr>
          <w:ilvl w:val="0"/>
          <w:numId w:val="32"/>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Chair the Events Operations Meeting, ensuring effective communication with operational management throughout the event planning process and that teams have a full understanding of client requirements</w:t>
      </w:r>
      <w:r w:rsidR="515FF5A8" w:rsidRPr="6444F61A">
        <w:rPr>
          <w:rFonts w:ascii="Proxima Nova" w:eastAsia="Proxima Nova" w:hAnsi="Proxima Nova" w:cs="Proxima Nova"/>
          <w:sz w:val="22"/>
          <w:szCs w:val="22"/>
        </w:rPr>
        <w:t xml:space="preserve"> </w:t>
      </w:r>
      <w:r w:rsidRPr="6444F61A">
        <w:rPr>
          <w:rFonts w:ascii="Proxima Nova" w:eastAsia="Proxima Nova" w:hAnsi="Proxima Nova" w:cs="Proxima Nova"/>
          <w:sz w:val="22"/>
          <w:szCs w:val="22"/>
        </w:rPr>
        <w:t>across all departments</w:t>
      </w:r>
      <w:r w:rsidR="530D19F8" w:rsidRPr="6444F61A">
        <w:rPr>
          <w:rFonts w:ascii="Proxima Nova" w:eastAsia="Proxima Nova" w:hAnsi="Proxima Nova" w:cs="Proxima Nova"/>
          <w:sz w:val="22"/>
          <w:szCs w:val="22"/>
        </w:rPr>
        <w:t>.</w:t>
      </w:r>
    </w:p>
    <w:p w14:paraId="2A323CF3" w14:textId="12FB6B31" w:rsidR="00D032CE" w:rsidRDefault="0B9AC45E" w:rsidP="21BE656D">
      <w:pPr>
        <w:pStyle w:val="ListParagraph"/>
        <w:widowControl w:val="0"/>
        <w:numPr>
          <w:ilvl w:val="0"/>
          <w:numId w:val="32"/>
        </w:numPr>
        <w:autoSpaceDE w:val="0"/>
        <w:autoSpaceDN w:val="0"/>
        <w:adjustRightInd w:val="0"/>
        <w:spacing w:line="259" w:lineRule="auto"/>
        <w:rPr>
          <w:rFonts w:ascii="Proxima Nova" w:eastAsia="Proxima Nova" w:hAnsi="Proxima Nova" w:cs="Proxima Nova"/>
          <w:sz w:val="22"/>
          <w:szCs w:val="22"/>
        </w:rPr>
      </w:pPr>
      <w:r w:rsidRPr="21BE656D">
        <w:rPr>
          <w:rFonts w:ascii="Proxima Nova" w:eastAsia="Proxima Nova" w:hAnsi="Proxima Nova" w:cs="Proxima Nova"/>
          <w:sz w:val="22"/>
          <w:szCs w:val="22"/>
        </w:rPr>
        <w:t>Work with Programming, Ops and other teams to develop, share and improve operational systems</w:t>
      </w:r>
      <w:r w:rsidR="68AF9B32" w:rsidRPr="21BE656D">
        <w:rPr>
          <w:rFonts w:ascii="Proxima Nova" w:eastAsia="Proxima Nova" w:hAnsi="Proxima Nova" w:cs="Proxima Nova"/>
          <w:sz w:val="22"/>
          <w:szCs w:val="22"/>
        </w:rPr>
        <w:t xml:space="preserve">, </w:t>
      </w:r>
      <w:r w:rsidRPr="21BE656D">
        <w:rPr>
          <w:rFonts w:ascii="Proxima Nova" w:eastAsia="Proxima Nova" w:hAnsi="Proxima Nova" w:cs="Proxima Nova"/>
          <w:sz w:val="22"/>
          <w:szCs w:val="22"/>
        </w:rPr>
        <w:t>delivery</w:t>
      </w:r>
      <w:r w:rsidR="68AF9B32" w:rsidRPr="21BE656D">
        <w:rPr>
          <w:rFonts w:ascii="Proxima Nova" w:eastAsia="Proxima Nova" w:hAnsi="Proxima Nova" w:cs="Proxima Nova"/>
          <w:sz w:val="22"/>
          <w:szCs w:val="22"/>
        </w:rPr>
        <w:t xml:space="preserve"> and customer service, identifying opportunities for earned income.</w:t>
      </w:r>
    </w:p>
    <w:p w14:paraId="10F5B540" w14:textId="77777777" w:rsidR="004619A0" w:rsidRDefault="004619A0" w:rsidP="004619A0">
      <w:pPr>
        <w:rPr>
          <w:rFonts w:ascii="Arial" w:hAnsi="Arial" w:cs="Arial"/>
          <w:sz w:val="25"/>
          <w:szCs w:val="25"/>
        </w:rPr>
      </w:pPr>
    </w:p>
    <w:p w14:paraId="0C87AF9A" w14:textId="30C5B5B9" w:rsidR="004619A0" w:rsidRPr="00E53EB9" w:rsidRDefault="00E53EB9" w:rsidP="0760A64F">
      <w:pPr>
        <w:widowControl w:val="0"/>
        <w:autoSpaceDE w:val="0"/>
        <w:autoSpaceDN w:val="0"/>
        <w:adjustRightInd w:val="0"/>
        <w:rPr>
          <w:rFonts w:ascii="Proxima Nova" w:eastAsia="Times New Roman" w:hAnsi="Proxima Nova" w:cs="Times New Roman"/>
          <w:b/>
          <w:bCs/>
          <w:color w:val="FF2432"/>
          <w:sz w:val="22"/>
          <w:szCs w:val="22"/>
        </w:rPr>
      </w:pPr>
      <w:r w:rsidRPr="00E53EB9">
        <w:rPr>
          <w:rFonts w:ascii="Proxima Nova" w:eastAsia="Times New Roman" w:hAnsi="Proxima Nova" w:cs="Times New Roman"/>
          <w:b/>
          <w:bCs/>
          <w:color w:val="FF2432"/>
          <w:sz w:val="22"/>
          <w:szCs w:val="22"/>
        </w:rPr>
        <w:t>Sales and</w:t>
      </w:r>
      <w:r>
        <w:rPr>
          <w:rFonts w:ascii="Proxima Nova" w:eastAsia="Times New Roman" w:hAnsi="Proxima Nova" w:cs="Times New Roman"/>
          <w:b/>
          <w:bCs/>
          <w:color w:val="FF2432"/>
          <w:sz w:val="22"/>
          <w:szCs w:val="22"/>
        </w:rPr>
        <w:t xml:space="preserve"> Fi</w:t>
      </w:r>
      <w:r w:rsidRPr="00E53EB9">
        <w:rPr>
          <w:rFonts w:ascii="Proxima Nova" w:eastAsia="Times New Roman" w:hAnsi="Proxima Nova" w:cs="Times New Roman"/>
          <w:b/>
          <w:bCs/>
          <w:color w:val="FF2432"/>
          <w:sz w:val="22"/>
          <w:szCs w:val="22"/>
        </w:rPr>
        <w:t>nance</w:t>
      </w:r>
    </w:p>
    <w:p w14:paraId="482287C1" w14:textId="1A4A391F" w:rsidR="00402CFA" w:rsidRPr="00300743" w:rsidRDefault="54140F0F" w:rsidP="6444F61A">
      <w:pPr>
        <w:pStyle w:val="ListParagraph"/>
        <w:widowControl w:val="0"/>
        <w:numPr>
          <w:ilvl w:val="0"/>
          <w:numId w:val="31"/>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Plan and manage the Events department’s annual budget.</w:t>
      </w:r>
    </w:p>
    <w:p w14:paraId="37D7CC4F" w14:textId="1A5B1F3D" w:rsidR="009A6084" w:rsidRPr="00CE6A6F" w:rsidRDefault="5A3978BC" w:rsidP="6444F61A">
      <w:pPr>
        <w:pStyle w:val="ListParagraph"/>
        <w:widowControl w:val="0"/>
        <w:numPr>
          <w:ilvl w:val="0"/>
          <w:numId w:val="31"/>
        </w:numPr>
        <w:spacing w:line="259" w:lineRule="auto"/>
        <w:rPr>
          <w:rFonts w:ascii="Proxima Nova" w:eastAsia="Proxima Nova" w:hAnsi="Proxima Nova" w:cs="Proxima Nova"/>
          <w:sz w:val="22"/>
          <w:szCs w:val="22"/>
        </w:rPr>
      </w:pPr>
      <w:r w:rsidRPr="21BE656D">
        <w:rPr>
          <w:rFonts w:ascii="Proxima Nova" w:eastAsia="Proxima Nova" w:hAnsi="Proxima Nova" w:cs="Proxima Nova"/>
          <w:sz w:val="22"/>
          <w:szCs w:val="22"/>
        </w:rPr>
        <w:t>Proactively manage a sales pipeline, from the generation of new enquiries, through to referral and repeat business.</w:t>
      </w:r>
      <w:r w:rsidR="189D15F8" w:rsidRPr="21BE656D">
        <w:rPr>
          <w:rFonts w:ascii="Proxima Nova" w:eastAsia="Proxima Nova" w:hAnsi="Proxima Nova" w:cs="Proxima Nova"/>
          <w:sz w:val="22"/>
          <w:szCs w:val="22"/>
        </w:rPr>
        <w:t xml:space="preserve">, </w:t>
      </w:r>
      <w:r w:rsidR="79244E72" w:rsidRPr="21BE656D">
        <w:rPr>
          <w:rFonts w:ascii="Proxima Nova" w:eastAsia="Proxima Nova" w:hAnsi="Proxima Nova" w:cs="Proxima Nova"/>
          <w:sz w:val="22"/>
          <w:szCs w:val="22"/>
        </w:rPr>
        <w:t>using networks and</w:t>
      </w:r>
      <w:r w:rsidR="189D15F8" w:rsidRPr="21BE656D">
        <w:rPr>
          <w:rFonts w:ascii="Proxima Nova" w:eastAsia="Proxima Nova" w:hAnsi="Proxima Nova" w:cs="Proxima Nova"/>
          <w:sz w:val="22"/>
          <w:szCs w:val="22"/>
        </w:rPr>
        <w:t xml:space="preserve"> </w:t>
      </w:r>
      <w:r w:rsidR="79244E72" w:rsidRPr="21BE656D">
        <w:rPr>
          <w:rFonts w:ascii="Proxima Nova" w:eastAsia="Proxima Nova" w:hAnsi="Proxima Nova" w:cs="Proxima Nova"/>
          <w:sz w:val="22"/>
          <w:szCs w:val="22"/>
        </w:rPr>
        <w:t>research</w:t>
      </w:r>
      <w:r w:rsidR="43D7E7B8" w:rsidRPr="21BE656D">
        <w:rPr>
          <w:rFonts w:ascii="Proxima Nova" w:eastAsia="Proxima Nova" w:hAnsi="Proxima Nova" w:cs="Proxima Nova"/>
          <w:sz w:val="22"/>
          <w:szCs w:val="22"/>
        </w:rPr>
        <w:t xml:space="preserve"> to expand client base.</w:t>
      </w:r>
    </w:p>
    <w:p w14:paraId="77D22381" w14:textId="45EB471D" w:rsidR="009A6084" w:rsidRPr="00CE6A6F" w:rsidRDefault="3508BB5D" w:rsidP="6444F61A">
      <w:pPr>
        <w:pStyle w:val="ListParagraph"/>
        <w:widowControl w:val="0"/>
        <w:numPr>
          <w:ilvl w:val="0"/>
          <w:numId w:val="31"/>
        </w:numPr>
        <w:spacing w:line="259" w:lineRule="auto"/>
        <w:rPr>
          <w:rFonts w:ascii="Proxima Nova" w:eastAsia="Proxima Nova" w:hAnsi="Proxima Nova" w:cs="Proxima Nova"/>
          <w:sz w:val="22"/>
          <w:szCs w:val="22"/>
        </w:rPr>
      </w:pPr>
      <w:r w:rsidRPr="21BE656D">
        <w:rPr>
          <w:rFonts w:ascii="Proxima Nova" w:eastAsia="Proxima Nova" w:hAnsi="Proxima Nova" w:cs="Proxima Nova"/>
          <w:sz w:val="22"/>
          <w:szCs w:val="22"/>
        </w:rPr>
        <w:t>F</w:t>
      </w:r>
      <w:r w:rsidR="79244E72" w:rsidRPr="21BE656D">
        <w:rPr>
          <w:rFonts w:ascii="Proxima Nova" w:eastAsia="Proxima Nova" w:hAnsi="Proxima Nova" w:cs="Proxima Nova"/>
          <w:sz w:val="22"/>
          <w:szCs w:val="22"/>
        </w:rPr>
        <w:t xml:space="preserve">orm and maintain strong relationships with new and existing partners and clients </w:t>
      </w:r>
      <w:r w:rsidR="34030618" w:rsidRPr="21BE656D">
        <w:rPr>
          <w:rFonts w:ascii="Proxima Nova" w:eastAsia="Proxima Nova" w:hAnsi="Proxima Nova" w:cs="Proxima Nova"/>
          <w:sz w:val="22"/>
          <w:szCs w:val="22"/>
        </w:rPr>
        <w:t xml:space="preserve">developing a database of </w:t>
      </w:r>
      <w:r w:rsidR="29959B03" w:rsidRPr="21BE656D">
        <w:rPr>
          <w:rFonts w:ascii="Proxima Nova" w:eastAsia="Proxima Nova" w:hAnsi="Proxima Nova" w:cs="Proxima Nova"/>
          <w:sz w:val="22"/>
          <w:szCs w:val="22"/>
        </w:rPr>
        <w:t>industry leads.</w:t>
      </w:r>
    </w:p>
    <w:p w14:paraId="2C7E11EF" w14:textId="384C5DCE" w:rsidR="00300743" w:rsidRPr="00CE6A6F" w:rsidRDefault="79244E72" w:rsidP="6444F61A">
      <w:pPr>
        <w:pStyle w:val="ListParagraph"/>
        <w:widowControl w:val="0"/>
        <w:numPr>
          <w:ilvl w:val="0"/>
          <w:numId w:val="31"/>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Become an expert on Rich Mix’s offer and be able to pitch effectively to current and potential customers.</w:t>
      </w:r>
    </w:p>
    <w:p w14:paraId="677E26B8" w14:textId="70D8CC4D" w:rsidR="004619A0" w:rsidRPr="00EE40BA" w:rsidRDefault="3E7B9517" w:rsidP="6444F61A">
      <w:pPr>
        <w:pStyle w:val="ListParagraph"/>
        <w:widowControl w:val="0"/>
        <w:numPr>
          <w:ilvl w:val="0"/>
          <w:numId w:val="31"/>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Ensure </w:t>
      </w:r>
      <w:r w:rsidR="300D59C0" w:rsidRPr="6444F61A">
        <w:rPr>
          <w:rFonts w:ascii="Proxima Nova" w:eastAsia="Proxima Nova" w:hAnsi="Proxima Nova" w:cs="Proxima Nova"/>
          <w:sz w:val="22"/>
          <w:szCs w:val="22"/>
        </w:rPr>
        <w:t xml:space="preserve">sales and occupancy targets </w:t>
      </w:r>
      <w:r w:rsidRPr="6444F61A">
        <w:rPr>
          <w:rFonts w:ascii="Proxima Nova" w:eastAsia="Proxima Nova" w:hAnsi="Proxima Nova" w:cs="Proxima Nova"/>
          <w:sz w:val="22"/>
          <w:szCs w:val="22"/>
        </w:rPr>
        <w:t>are being met by the Events Team</w:t>
      </w:r>
      <w:r w:rsidR="1FB590DF" w:rsidRPr="6444F61A">
        <w:rPr>
          <w:rFonts w:ascii="Proxima Nova" w:eastAsia="Proxima Nova" w:hAnsi="Proxima Nova" w:cs="Proxima Nova"/>
          <w:sz w:val="22"/>
          <w:szCs w:val="22"/>
        </w:rPr>
        <w:t xml:space="preserve"> and continually evaluate and monitor hires sales data.</w:t>
      </w:r>
    </w:p>
    <w:p w14:paraId="7CCA8B87" w14:textId="70E2C5D1" w:rsidR="004619A0" w:rsidRPr="002029E6" w:rsidRDefault="041BF08B" w:rsidP="6444F61A">
      <w:pPr>
        <w:pStyle w:val="ListParagraph"/>
        <w:widowControl w:val="0"/>
        <w:numPr>
          <w:ilvl w:val="0"/>
          <w:numId w:val="31"/>
        </w:numPr>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Have oversight of </w:t>
      </w:r>
      <w:r w:rsidR="26498C83" w:rsidRPr="6444F61A">
        <w:rPr>
          <w:rFonts w:ascii="Proxima Nova" w:eastAsia="Proxima Nova" w:hAnsi="Proxima Nova" w:cs="Proxima Nova"/>
          <w:sz w:val="22"/>
          <w:szCs w:val="22"/>
        </w:rPr>
        <w:t>sales strategies, business development initiatives and client relationship solutions</w:t>
      </w:r>
      <w:r w:rsidR="5F26A61B" w:rsidRPr="6444F61A">
        <w:rPr>
          <w:rFonts w:ascii="Proxima Nova" w:eastAsia="Proxima Nova" w:hAnsi="Proxima Nova" w:cs="Proxima Nova"/>
          <w:sz w:val="22"/>
          <w:szCs w:val="22"/>
        </w:rPr>
        <w:t>, as developed by the Events Manager</w:t>
      </w:r>
    </w:p>
    <w:p w14:paraId="33676D3E" w14:textId="1105BEBF" w:rsidR="0063724B" w:rsidRPr="00623ABC" w:rsidRDefault="400401EB" w:rsidP="6444F61A">
      <w:pPr>
        <w:pStyle w:val="ListParagraph"/>
        <w:widowControl w:val="0"/>
        <w:numPr>
          <w:ilvl w:val="0"/>
          <w:numId w:val="31"/>
        </w:numPr>
        <w:spacing w:line="259" w:lineRule="auto"/>
        <w:rPr>
          <w:rFonts w:ascii="Proxima Nova" w:eastAsia="Proxima Nova" w:hAnsi="Proxima Nova" w:cs="Proxima Nova"/>
          <w:sz w:val="22"/>
          <w:szCs w:val="22"/>
        </w:rPr>
      </w:pPr>
      <w:r w:rsidRPr="21BE656D">
        <w:rPr>
          <w:rFonts w:ascii="Proxima Nova" w:eastAsia="Proxima Nova" w:hAnsi="Proxima Nova" w:cs="Proxima Nova"/>
          <w:sz w:val="22"/>
          <w:szCs w:val="22"/>
        </w:rPr>
        <w:t>Work with the Marketing Team and the Events Team to devise campaigns which increase income.</w:t>
      </w:r>
    </w:p>
    <w:p w14:paraId="217DB273" w14:textId="4D1DBA07" w:rsidR="00623ABC" w:rsidRPr="00A2389D" w:rsidRDefault="09AE6138" w:rsidP="6444F61A">
      <w:pPr>
        <w:pStyle w:val="ListParagraph"/>
        <w:widowControl w:val="0"/>
        <w:numPr>
          <w:ilvl w:val="0"/>
          <w:numId w:val="31"/>
        </w:numPr>
        <w:spacing w:line="259" w:lineRule="auto"/>
        <w:rPr>
          <w:rFonts w:ascii="Proxima Nova" w:eastAsia="Proxima Nova" w:hAnsi="Proxima Nova" w:cs="Proxima Nova"/>
          <w:sz w:val="22"/>
          <w:szCs w:val="22"/>
        </w:rPr>
      </w:pPr>
      <w:r w:rsidRPr="21BE656D">
        <w:rPr>
          <w:rFonts w:ascii="Proxima Nova" w:eastAsia="Proxima Nova" w:hAnsi="Proxima Nova" w:cs="Proxima Nova"/>
          <w:sz w:val="22"/>
          <w:szCs w:val="22"/>
        </w:rPr>
        <w:t>Work with the Development Manager to increase corporate support for Rich Mix’s charitable activity</w:t>
      </w:r>
    </w:p>
    <w:p w14:paraId="313CB5E3" w14:textId="32DEDB79" w:rsidR="00A2389D" w:rsidRPr="00F0334A" w:rsidRDefault="03931A63" w:rsidP="6444F61A">
      <w:pPr>
        <w:pStyle w:val="ListParagraph"/>
        <w:widowControl w:val="0"/>
        <w:numPr>
          <w:ilvl w:val="0"/>
          <w:numId w:val="31"/>
        </w:numPr>
        <w:tabs>
          <w:tab w:val="left" w:pos="220"/>
        </w:tabs>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Build and maintain relationships with external suppliers, stakeholders and </w:t>
      </w:r>
      <w:r w:rsidR="045DDA77" w:rsidRPr="6444F61A">
        <w:rPr>
          <w:rFonts w:ascii="Proxima Nova" w:eastAsia="Proxima Nova" w:hAnsi="Proxima Nova" w:cs="Proxima Nova"/>
          <w:sz w:val="22"/>
          <w:szCs w:val="22"/>
        </w:rPr>
        <w:t xml:space="preserve">business </w:t>
      </w:r>
      <w:r w:rsidRPr="6444F61A">
        <w:rPr>
          <w:rFonts w:ascii="Proxima Nova" w:eastAsia="Proxima Nova" w:hAnsi="Proxima Nova" w:cs="Proxima Nova"/>
          <w:sz w:val="22"/>
          <w:szCs w:val="22"/>
        </w:rPr>
        <w:t>networks</w:t>
      </w:r>
      <w:r w:rsidR="62E68750" w:rsidRPr="6444F61A">
        <w:rPr>
          <w:rFonts w:ascii="Proxima Nova" w:eastAsia="Proxima Nova" w:hAnsi="Proxima Nova" w:cs="Proxima Nova"/>
          <w:sz w:val="22"/>
          <w:szCs w:val="22"/>
        </w:rPr>
        <w:t xml:space="preserve">, and negotiate with </w:t>
      </w:r>
      <w:r w:rsidR="0630E2A7" w:rsidRPr="6444F61A">
        <w:rPr>
          <w:rFonts w:ascii="Proxima Nova" w:eastAsia="Proxima Nova" w:hAnsi="Proxima Nova" w:cs="Proxima Nova"/>
          <w:sz w:val="22"/>
          <w:szCs w:val="22"/>
        </w:rPr>
        <w:t xml:space="preserve">external service providers </w:t>
      </w:r>
      <w:r w:rsidR="62E68750" w:rsidRPr="6444F61A">
        <w:rPr>
          <w:rFonts w:ascii="Proxima Nova" w:eastAsia="Proxima Nova" w:hAnsi="Proxima Nova" w:cs="Proxima Nova"/>
          <w:sz w:val="22"/>
          <w:szCs w:val="22"/>
        </w:rPr>
        <w:t xml:space="preserve">to </w:t>
      </w:r>
      <w:r w:rsidR="0630E2A7" w:rsidRPr="6444F61A">
        <w:rPr>
          <w:rFonts w:ascii="Proxima Nova" w:eastAsia="Proxima Nova" w:hAnsi="Proxima Nova" w:cs="Proxima Nova"/>
          <w:sz w:val="22"/>
          <w:szCs w:val="22"/>
        </w:rPr>
        <w:t>ensu</w:t>
      </w:r>
      <w:r w:rsidR="62E68750" w:rsidRPr="6444F61A">
        <w:rPr>
          <w:rFonts w:ascii="Proxima Nova" w:eastAsia="Proxima Nova" w:hAnsi="Proxima Nova" w:cs="Proxima Nova"/>
          <w:sz w:val="22"/>
          <w:szCs w:val="22"/>
        </w:rPr>
        <w:t xml:space="preserve">re </w:t>
      </w:r>
      <w:r w:rsidR="0630E2A7" w:rsidRPr="6444F61A">
        <w:rPr>
          <w:rFonts w:ascii="Proxima Nova" w:eastAsia="Proxima Nova" w:hAnsi="Proxima Nova" w:cs="Proxima Nova"/>
          <w:sz w:val="22"/>
          <w:szCs w:val="22"/>
        </w:rPr>
        <w:t xml:space="preserve">value for money and service levels maintained. </w:t>
      </w:r>
    </w:p>
    <w:p w14:paraId="302001F0" w14:textId="3C46AFDB" w:rsidR="00A2389D" w:rsidRPr="00A2389D" w:rsidRDefault="5F5EAB41" w:rsidP="6444F61A">
      <w:pPr>
        <w:pStyle w:val="ListParagraph"/>
        <w:widowControl w:val="0"/>
        <w:numPr>
          <w:ilvl w:val="0"/>
          <w:numId w:val="31"/>
        </w:numPr>
        <w:tabs>
          <w:tab w:val="left" w:pos="220"/>
        </w:tabs>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Collat</w:t>
      </w:r>
      <w:r w:rsidR="248D1ADE" w:rsidRPr="6444F61A">
        <w:rPr>
          <w:rFonts w:ascii="Proxima Nova" w:eastAsia="Proxima Nova" w:hAnsi="Proxima Nova" w:cs="Proxima Nova"/>
          <w:sz w:val="22"/>
          <w:szCs w:val="22"/>
        </w:rPr>
        <w:t>e</w:t>
      </w:r>
      <w:r w:rsidRPr="6444F61A">
        <w:rPr>
          <w:rFonts w:ascii="Proxima Nova" w:eastAsia="Proxima Nova" w:hAnsi="Proxima Nova" w:cs="Proxima Nova"/>
          <w:sz w:val="22"/>
          <w:szCs w:val="22"/>
        </w:rPr>
        <w:t xml:space="preserve"> and report data to the Finance Team for revenue, and costs and sales analysis.</w:t>
      </w:r>
    </w:p>
    <w:p w14:paraId="7DBEF9C0" w14:textId="7F46D573" w:rsidR="00A2389D" w:rsidRPr="00A2389D" w:rsidRDefault="5F5EAB41" w:rsidP="6444F61A">
      <w:pPr>
        <w:pStyle w:val="ListParagraph"/>
        <w:widowControl w:val="0"/>
        <w:numPr>
          <w:ilvl w:val="0"/>
          <w:numId w:val="31"/>
        </w:numPr>
        <w:tabs>
          <w:tab w:val="left" w:pos="220"/>
        </w:tabs>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Represent Rich Mix with external stakeholders and the wider creative sector, building </w:t>
      </w:r>
      <w:r w:rsidRPr="6444F61A">
        <w:rPr>
          <w:rFonts w:ascii="Proxima Nova" w:eastAsia="Proxima Nova" w:hAnsi="Proxima Nova" w:cs="Proxima Nova"/>
          <w:sz w:val="22"/>
          <w:szCs w:val="22"/>
        </w:rPr>
        <w:lastRenderedPageBreak/>
        <w:t>constructive relationships to further the work and business potential of the organisation.</w:t>
      </w:r>
    </w:p>
    <w:p w14:paraId="5BBEA0CB" w14:textId="1BAD90B7" w:rsidR="00354424" w:rsidRDefault="5F5EAB41" w:rsidP="6444F61A">
      <w:pPr>
        <w:pStyle w:val="ListParagraph"/>
        <w:widowControl w:val="0"/>
        <w:numPr>
          <w:ilvl w:val="0"/>
          <w:numId w:val="31"/>
        </w:numPr>
        <w:tabs>
          <w:tab w:val="left" w:pos="220"/>
        </w:tabs>
        <w:spacing w:line="259" w:lineRule="auto"/>
        <w:rPr>
          <w:rFonts w:ascii="Proxima Nova" w:eastAsia="Proxima Nova" w:hAnsi="Proxima Nova" w:cs="Proxima Nova"/>
          <w:sz w:val="22"/>
          <w:szCs w:val="22"/>
        </w:rPr>
      </w:pPr>
      <w:r w:rsidRPr="6444F61A">
        <w:rPr>
          <w:rFonts w:ascii="Proxima Nova" w:eastAsia="Proxima Nova" w:hAnsi="Proxima Nova" w:cs="Proxima Nova"/>
          <w:sz w:val="22"/>
          <w:szCs w:val="22"/>
        </w:rPr>
        <w:t xml:space="preserve">Provide reports, project plans, budgets and other papers as required for the Board, funders, partners, potential sponsors and the Rich Mix </w:t>
      </w:r>
      <w:r w:rsidR="51458C6E" w:rsidRPr="6444F61A">
        <w:rPr>
          <w:rFonts w:ascii="Proxima Nova" w:eastAsia="Proxima Nova" w:hAnsi="Proxima Nova" w:cs="Proxima Nova"/>
          <w:sz w:val="22"/>
          <w:szCs w:val="22"/>
        </w:rPr>
        <w:t>Executive</w:t>
      </w:r>
      <w:r w:rsidRPr="6444F61A">
        <w:rPr>
          <w:rFonts w:ascii="Proxima Nova" w:eastAsia="Proxima Nova" w:hAnsi="Proxima Nova" w:cs="Proxima Nova"/>
          <w:sz w:val="22"/>
          <w:szCs w:val="22"/>
        </w:rPr>
        <w:t xml:space="preserve"> Team.</w:t>
      </w:r>
    </w:p>
    <w:p w14:paraId="14678391" w14:textId="2A270014" w:rsidR="6168AA1E" w:rsidRDefault="6168AA1E" w:rsidP="6168AA1E">
      <w:pPr>
        <w:widowControl w:val="0"/>
        <w:tabs>
          <w:tab w:val="left" w:pos="220"/>
        </w:tabs>
        <w:rPr>
          <w:rFonts w:ascii="Arial" w:hAnsi="Arial" w:cs="Arial"/>
          <w:sz w:val="22"/>
          <w:szCs w:val="22"/>
        </w:rPr>
      </w:pPr>
    </w:p>
    <w:p w14:paraId="03C00DDA" w14:textId="03136B39" w:rsidR="6168AA1E" w:rsidRPr="00E53EB9" w:rsidRDefault="00E53EB9" w:rsidP="6168AA1E">
      <w:pPr>
        <w:widowControl w:val="0"/>
        <w:rPr>
          <w:rFonts w:ascii="Proxima Nova" w:eastAsia="Times New Roman" w:hAnsi="Proxima Nova" w:cs="Times New Roman"/>
          <w:b/>
          <w:bCs/>
          <w:color w:val="FF2432"/>
          <w:sz w:val="22"/>
          <w:szCs w:val="22"/>
        </w:rPr>
      </w:pPr>
      <w:r w:rsidRPr="00E53EB9">
        <w:rPr>
          <w:rFonts w:ascii="Proxima Nova" w:eastAsia="Times New Roman" w:hAnsi="Proxima Nova" w:cs="Times New Roman"/>
          <w:b/>
          <w:bCs/>
          <w:color w:val="FF2432"/>
          <w:sz w:val="22"/>
          <w:szCs w:val="22"/>
        </w:rPr>
        <w:t>General</w:t>
      </w:r>
    </w:p>
    <w:p w14:paraId="0B2FF4F8" w14:textId="6C8EBDC4" w:rsidR="6168AA1E" w:rsidRDefault="6168AA1E" w:rsidP="6168AA1E">
      <w:pPr>
        <w:pStyle w:val="ListParagraph"/>
        <w:numPr>
          <w:ilvl w:val="0"/>
          <w:numId w:val="38"/>
        </w:numPr>
        <w:rPr>
          <w:rFonts w:ascii="Proxima Nova" w:eastAsia="Proxima Nova" w:hAnsi="Proxima Nova" w:cs="Proxima Nova"/>
          <w:color w:val="000000" w:themeColor="text1"/>
          <w:sz w:val="22"/>
          <w:szCs w:val="22"/>
        </w:rPr>
      </w:pPr>
      <w:r w:rsidRPr="6168AA1E">
        <w:rPr>
          <w:rFonts w:ascii="Proxima Nova" w:eastAsia="Proxima Nova" w:hAnsi="Proxima Nova" w:cs="Proxima Nova"/>
          <w:color w:val="000000" w:themeColor="text1"/>
          <w:sz w:val="22"/>
          <w:szCs w:val="22"/>
        </w:rPr>
        <w:t>Undertake any other duties commensurate with the status of the role and in keeping with its overall purpose, as requested by the CEO.</w:t>
      </w:r>
    </w:p>
    <w:p w14:paraId="27FAF83D" w14:textId="155DB5B9" w:rsidR="6168AA1E" w:rsidRDefault="6168AA1E" w:rsidP="6168AA1E">
      <w:pPr>
        <w:pStyle w:val="ListParagraph"/>
        <w:numPr>
          <w:ilvl w:val="0"/>
          <w:numId w:val="38"/>
        </w:numPr>
        <w:rPr>
          <w:rFonts w:ascii="Proxima Nova" w:eastAsia="Proxima Nova" w:hAnsi="Proxima Nova" w:cs="Proxima Nova"/>
          <w:color w:val="000000" w:themeColor="text1"/>
          <w:sz w:val="22"/>
          <w:szCs w:val="22"/>
        </w:rPr>
      </w:pPr>
      <w:r w:rsidRPr="6168AA1E">
        <w:rPr>
          <w:rFonts w:ascii="Proxima Nova" w:eastAsia="Proxima Nova" w:hAnsi="Proxima Nova" w:cs="Proxima Nova"/>
          <w:color w:val="000000" w:themeColor="text1"/>
          <w:sz w:val="22"/>
          <w:szCs w:val="22"/>
        </w:rPr>
        <w:t xml:space="preserve">Attend a range of Rich Mix events. </w:t>
      </w:r>
    </w:p>
    <w:p w14:paraId="59190012" w14:textId="449AB995" w:rsidR="6168AA1E" w:rsidRDefault="6168AA1E" w:rsidP="6168AA1E">
      <w:pPr>
        <w:pStyle w:val="ListParagraph"/>
        <w:numPr>
          <w:ilvl w:val="0"/>
          <w:numId w:val="38"/>
        </w:numPr>
        <w:rPr>
          <w:rFonts w:ascii="Proxima Nova" w:eastAsia="Proxima Nova" w:hAnsi="Proxima Nova" w:cs="Proxima Nova"/>
          <w:sz w:val="22"/>
          <w:szCs w:val="22"/>
        </w:rPr>
      </w:pPr>
      <w:r w:rsidRPr="6168AA1E">
        <w:rPr>
          <w:rFonts w:ascii="Proxima Nova" w:eastAsia="Proxima Nova" w:hAnsi="Proxima Nova" w:cs="Proxima Nova"/>
          <w:sz w:val="22"/>
          <w:szCs w:val="22"/>
        </w:rPr>
        <w:t xml:space="preserve">Ensure Rich Mix’s policies as outlined in the Staff Handbook, including Equality, Diversity and Inclusion and Environmental Policies, are implemented and reflected in all aspects of the work. </w:t>
      </w:r>
    </w:p>
    <w:p w14:paraId="603F0633" w14:textId="1DF0A145" w:rsidR="6168AA1E" w:rsidRDefault="6168AA1E" w:rsidP="21BE656D">
      <w:pPr>
        <w:pStyle w:val="ListParagraph"/>
        <w:widowControl w:val="0"/>
        <w:numPr>
          <w:ilvl w:val="0"/>
          <w:numId w:val="38"/>
        </w:numPr>
        <w:rPr>
          <w:rFonts w:ascii="Proxima Nova" w:eastAsia="Proxima Nova" w:hAnsi="Proxima Nova" w:cs="Proxima Nova"/>
          <w:color w:val="000000" w:themeColor="text1"/>
          <w:sz w:val="22"/>
          <w:szCs w:val="22"/>
        </w:rPr>
      </w:pPr>
      <w:r w:rsidRPr="21BE656D">
        <w:rPr>
          <w:rFonts w:ascii="Proxima Nova" w:eastAsia="Proxima Nova" w:hAnsi="Proxima Nova" w:cs="Proxima Nova"/>
          <w:color w:val="000000" w:themeColor="text1"/>
          <w:sz w:val="22"/>
          <w:szCs w:val="22"/>
        </w:rPr>
        <w:t>Actively contribute to Rich Mix’s culture of diversity and inclusivity.</w:t>
      </w:r>
    </w:p>
    <w:p w14:paraId="32F1E134" w14:textId="16CCA67F" w:rsidR="6168AA1E" w:rsidRDefault="6168AA1E" w:rsidP="6168AA1E">
      <w:pPr>
        <w:widowControl w:val="0"/>
        <w:tabs>
          <w:tab w:val="left" w:pos="220"/>
        </w:tabs>
        <w:rPr>
          <w:rFonts w:ascii="Arial" w:hAnsi="Arial" w:cs="Arial"/>
          <w:sz w:val="22"/>
          <w:szCs w:val="22"/>
        </w:rPr>
      </w:pPr>
    </w:p>
    <w:p w14:paraId="6E48A750" w14:textId="77777777" w:rsidR="00354424" w:rsidRPr="00354424" w:rsidRDefault="00354424" w:rsidP="00354424">
      <w:pPr>
        <w:widowControl w:val="0"/>
        <w:tabs>
          <w:tab w:val="left" w:pos="220"/>
        </w:tabs>
        <w:autoSpaceDE w:val="0"/>
        <w:autoSpaceDN w:val="0"/>
        <w:adjustRightInd w:val="0"/>
        <w:rPr>
          <w:rFonts w:ascii="Arial" w:hAnsi="Arial" w:cs="Arial"/>
          <w:sz w:val="22"/>
          <w:szCs w:val="22"/>
        </w:rPr>
      </w:pPr>
    </w:p>
    <w:p w14:paraId="7CC47322" w14:textId="0540872D" w:rsidR="00746B62" w:rsidRPr="00807D23" w:rsidRDefault="00746B62" w:rsidP="00CE6A6F">
      <w:pPr>
        <w:rPr>
          <w:rFonts w:ascii="Proxima Nova" w:hAnsi="Proxima Nova" w:cs="Arial"/>
          <w:b/>
          <w:color w:val="FF2600"/>
          <w:sz w:val="28"/>
          <w:szCs w:val="28"/>
        </w:rPr>
      </w:pPr>
      <w:r w:rsidRPr="00807D23">
        <w:rPr>
          <w:rFonts w:ascii="Proxima Nova" w:hAnsi="Proxima Nova" w:cs="Arial"/>
          <w:b/>
          <w:color w:val="FF2600"/>
          <w:sz w:val="28"/>
          <w:szCs w:val="28"/>
        </w:rPr>
        <w:t xml:space="preserve">PERSON SPECIFICATION </w:t>
      </w:r>
    </w:p>
    <w:p w14:paraId="54CC0DC1" w14:textId="77777777" w:rsidR="00C635FA" w:rsidRPr="00807D23" w:rsidRDefault="00C635FA" w:rsidP="0760A64F">
      <w:pPr>
        <w:widowControl w:val="0"/>
        <w:autoSpaceDE w:val="0"/>
        <w:autoSpaceDN w:val="0"/>
        <w:adjustRightInd w:val="0"/>
        <w:rPr>
          <w:rFonts w:ascii="Proxima Nova" w:hAnsi="Proxima Nova" w:cs="Arial"/>
          <w:b/>
          <w:bCs/>
          <w:color w:val="FF2600"/>
          <w:sz w:val="22"/>
          <w:szCs w:val="22"/>
        </w:rPr>
      </w:pPr>
    </w:p>
    <w:p w14:paraId="4643B4E8" w14:textId="7D4FD377" w:rsidR="0760A64F" w:rsidRDefault="0760A64F" w:rsidP="0760A64F">
      <w:pPr>
        <w:widowControl w:val="0"/>
        <w:rPr>
          <w:rFonts w:ascii="Proxima Nova" w:hAnsi="Proxima Nova" w:cs="Arial"/>
          <w:b/>
          <w:bCs/>
          <w:color w:val="FF2600"/>
          <w:sz w:val="22"/>
          <w:szCs w:val="22"/>
        </w:rPr>
      </w:pPr>
      <w:r w:rsidRPr="0760A64F">
        <w:rPr>
          <w:rFonts w:ascii="Proxima Nova" w:hAnsi="Proxima Nova" w:cs="Arial"/>
          <w:b/>
          <w:bCs/>
          <w:color w:val="FF2600"/>
          <w:sz w:val="22"/>
          <w:szCs w:val="22"/>
        </w:rPr>
        <w:t>Essential</w:t>
      </w:r>
      <w:r w:rsidR="00E53EB9">
        <w:rPr>
          <w:rFonts w:ascii="Proxima Nova" w:hAnsi="Proxima Nova" w:cs="Arial"/>
          <w:b/>
          <w:bCs/>
          <w:color w:val="FF2600"/>
          <w:sz w:val="22"/>
          <w:szCs w:val="22"/>
        </w:rPr>
        <w:t xml:space="preserve"> skills, knowledge and experience</w:t>
      </w:r>
    </w:p>
    <w:p w14:paraId="3B02E28F" w14:textId="2B50CC24" w:rsidR="00A2389D" w:rsidRPr="00406623" w:rsidRDefault="3D8C37BD"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At least three</w:t>
      </w:r>
      <w:r w:rsidR="6E493A42" w:rsidRPr="00406623">
        <w:rPr>
          <w:rFonts w:ascii="Proxima Nova" w:eastAsia="Proxima Nova" w:hAnsi="Proxima Nova" w:cs="Proxima Nova"/>
          <w:color w:val="000000" w:themeColor="text1"/>
          <w:sz w:val="22"/>
          <w:szCs w:val="22"/>
        </w:rPr>
        <w:t xml:space="preserve"> years previous experience of managing a commercial events function in an organisation.</w:t>
      </w:r>
    </w:p>
    <w:p w14:paraId="201B6182" w14:textId="1A71B428" w:rsidR="00A2389D" w:rsidRPr="00406623" w:rsidRDefault="6E493A42"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 xml:space="preserve">Experience of working in a demanding and profit-driven business, sales or marketing environment. </w:t>
      </w:r>
    </w:p>
    <w:p w14:paraId="7FF77CBC" w14:textId="26DD24EA" w:rsidR="17F4C86D" w:rsidRPr="00406623" w:rsidRDefault="30C6CD07"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Experience of empowering, managing and optimising a team with measurable KPIs and outcomes.</w:t>
      </w:r>
    </w:p>
    <w:p w14:paraId="557871FF" w14:textId="693C3610" w:rsidR="00A2389D" w:rsidRPr="00406623" w:rsidRDefault="6E493A42"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A proven track record in implementing and managing account plans and delivering financial targets, budgeting, monitoring and reporting</w:t>
      </w:r>
      <w:r w:rsidR="00E37F4C">
        <w:rPr>
          <w:rFonts w:ascii="Proxima Nova" w:eastAsia="Proxima Nova" w:hAnsi="Proxima Nova" w:cs="Proxima Nova"/>
          <w:color w:val="000000" w:themeColor="text1"/>
          <w:sz w:val="22"/>
          <w:szCs w:val="22"/>
        </w:rPr>
        <w:t>.</w:t>
      </w:r>
    </w:p>
    <w:p w14:paraId="335AC74F" w14:textId="2A024CF7" w:rsidR="0013766B" w:rsidRPr="00406623" w:rsidRDefault="6E493A42"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Experience of proactive marketing strategies, specifically in hires and events</w:t>
      </w:r>
      <w:r w:rsidR="12C72539" w:rsidRPr="00406623">
        <w:rPr>
          <w:rFonts w:ascii="Proxima Nova" w:eastAsia="Proxima Nova" w:hAnsi="Proxima Nova" w:cs="Proxima Nova"/>
          <w:color w:val="000000" w:themeColor="text1"/>
          <w:sz w:val="22"/>
          <w:szCs w:val="22"/>
        </w:rPr>
        <w:t xml:space="preserve"> and the ability to demonstrate good knowledge of the industry and markets in which Rich Mix operates.</w:t>
      </w:r>
    </w:p>
    <w:p w14:paraId="72FC71ED" w14:textId="54B14575" w:rsidR="6E493A42" w:rsidRPr="00406623" w:rsidRDefault="6E493A42"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 xml:space="preserve">Experience and a strong working knowledge of </w:t>
      </w:r>
      <w:proofErr w:type="spellStart"/>
      <w:r w:rsidRPr="00406623">
        <w:rPr>
          <w:rFonts w:ascii="Proxima Nova" w:eastAsia="Proxima Nova" w:hAnsi="Proxima Nova" w:cs="Proxima Nova"/>
          <w:color w:val="000000" w:themeColor="text1"/>
          <w:sz w:val="22"/>
          <w:szCs w:val="22"/>
        </w:rPr>
        <w:t>Artifax</w:t>
      </w:r>
      <w:proofErr w:type="spellEnd"/>
      <w:r w:rsidRPr="00406623">
        <w:rPr>
          <w:rFonts w:ascii="Proxima Nova" w:eastAsia="Proxima Nova" w:hAnsi="Proxima Nova" w:cs="Proxima Nova"/>
          <w:color w:val="000000" w:themeColor="text1"/>
          <w:sz w:val="22"/>
          <w:szCs w:val="22"/>
        </w:rPr>
        <w:t xml:space="preserve"> Event software.</w:t>
      </w:r>
    </w:p>
    <w:p w14:paraId="674BC004" w14:textId="6E04835F" w:rsidR="00A2389D" w:rsidRPr="00406623" w:rsidRDefault="12C72539"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An aptitude for sales and spotting business opportunities.</w:t>
      </w:r>
    </w:p>
    <w:p w14:paraId="60124726" w14:textId="44824481" w:rsidR="00A2389D" w:rsidRPr="00406623" w:rsidRDefault="6E493A42"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Excellent project management, organisation, planning and coordination skills</w:t>
      </w:r>
      <w:r w:rsidR="00406623">
        <w:rPr>
          <w:rFonts w:ascii="Proxima Nova" w:eastAsia="Proxima Nova" w:hAnsi="Proxima Nova" w:cs="Proxima Nova"/>
          <w:color w:val="000000" w:themeColor="text1"/>
          <w:sz w:val="22"/>
          <w:szCs w:val="22"/>
        </w:rPr>
        <w:t>.</w:t>
      </w:r>
    </w:p>
    <w:p w14:paraId="384053A6" w14:textId="0736B81E" w:rsidR="00A2389D" w:rsidRPr="00406623" w:rsidRDefault="00A2389D"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Considerable experience of developing and managing relationships effectively with multiple stakeholders at all levels</w:t>
      </w:r>
      <w:r w:rsidR="00406623">
        <w:rPr>
          <w:rFonts w:ascii="Proxima Nova" w:eastAsia="Proxima Nova" w:hAnsi="Proxima Nova" w:cs="Proxima Nova"/>
          <w:color w:val="000000" w:themeColor="text1"/>
          <w:sz w:val="22"/>
          <w:szCs w:val="22"/>
        </w:rPr>
        <w:t>.</w:t>
      </w:r>
    </w:p>
    <w:p w14:paraId="16D5CECA" w14:textId="59420701" w:rsidR="00A2389D" w:rsidRPr="00406623" w:rsidRDefault="6E493A42"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A good team worker, with proven experience of multi-tasking and delivering to tight timelines, with the ability to work well individually and as part of a wider team</w:t>
      </w:r>
      <w:r w:rsidR="00406623">
        <w:rPr>
          <w:rFonts w:ascii="Proxima Nova" w:eastAsia="Proxima Nova" w:hAnsi="Proxima Nova" w:cs="Proxima Nova"/>
          <w:color w:val="000000" w:themeColor="text1"/>
          <w:sz w:val="22"/>
          <w:szCs w:val="22"/>
        </w:rPr>
        <w:t>.</w:t>
      </w:r>
    </w:p>
    <w:p w14:paraId="55324CB6" w14:textId="551387DE" w:rsidR="00A2389D" w:rsidRPr="00406623" w:rsidRDefault="00A2389D"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Excellent written and verbal communication skills; ability to motivate and influence through communications</w:t>
      </w:r>
      <w:r w:rsidR="00406623">
        <w:rPr>
          <w:rFonts w:ascii="Proxima Nova" w:eastAsia="Proxima Nova" w:hAnsi="Proxima Nova" w:cs="Proxima Nova"/>
          <w:color w:val="000000" w:themeColor="text1"/>
          <w:sz w:val="22"/>
          <w:szCs w:val="22"/>
        </w:rPr>
        <w:t>.</w:t>
      </w:r>
    </w:p>
    <w:p w14:paraId="05B5C7A6" w14:textId="6950315A" w:rsidR="00A2389D" w:rsidRPr="00406623" w:rsidRDefault="00A2389D" w:rsidP="00406623">
      <w:pPr>
        <w:pStyle w:val="ListParagraph"/>
        <w:numPr>
          <w:ilvl w:val="0"/>
          <w:numId w:val="38"/>
        </w:numPr>
        <w:rPr>
          <w:rFonts w:ascii="Proxima Nova" w:eastAsia="Proxima Nova" w:hAnsi="Proxima Nova" w:cs="Proxima Nova"/>
          <w:color w:val="000000" w:themeColor="text1"/>
          <w:sz w:val="22"/>
          <w:szCs w:val="22"/>
        </w:rPr>
      </w:pPr>
      <w:r w:rsidRPr="00406623">
        <w:rPr>
          <w:rFonts w:ascii="Proxima Nova" w:eastAsia="Proxima Nova" w:hAnsi="Proxima Nova" w:cs="Proxima Nova"/>
          <w:color w:val="000000" w:themeColor="text1"/>
          <w:sz w:val="22"/>
          <w:szCs w:val="22"/>
        </w:rPr>
        <w:t>Excellent administration / IT and planning skills (proficient in Word, Outlook and Excel)</w:t>
      </w:r>
      <w:r w:rsidR="00406623">
        <w:rPr>
          <w:rFonts w:ascii="Proxima Nova" w:eastAsia="Proxima Nova" w:hAnsi="Proxima Nova" w:cs="Proxima Nova"/>
          <w:color w:val="000000" w:themeColor="text1"/>
          <w:sz w:val="22"/>
          <w:szCs w:val="22"/>
        </w:rPr>
        <w:t>.</w:t>
      </w:r>
    </w:p>
    <w:p w14:paraId="18718FC5" w14:textId="5E5914FC" w:rsidR="00F5369B" w:rsidRDefault="00F5369B" w:rsidP="0760A64F">
      <w:pPr>
        <w:rPr>
          <w:rFonts w:ascii="Proxima Nova" w:eastAsia="Times New Roman" w:hAnsi="Proxima Nova" w:cs="Times New Roman"/>
          <w:b/>
          <w:bCs/>
          <w:color w:val="FF2600"/>
          <w:sz w:val="28"/>
          <w:szCs w:val="28"/>
        </w:rPr>
      </w:pPr>
    </w:p>
    <w:p w14:paraId="1A86F58B" w14:textId="77777777" w:rsidR="00E53EB9" w:rsidRDefault="00E53EB9" w:rsidP="0760A64F">
      <w:pPr>
        <w:rPr>
          <w:rFonts w:ascii="Proxima Nova" w:eastAsia="Times New Roman" w:hAnsi="Proxima Nova" w:cs="Times New Roman"/>
          <w:b/>
          <w:bCs/>
          <w:color w:val="FF2600"/>
          <w:sz w:val="28"/>
          <w:szCs w:val="28"/>
        </w:rPr>
      </w:pPr>
    </w:p>
    <w:p w14:paraId="67BAC26E" w14:textId="1D764C48" w:rsidR="00E53EB9" w:rsidRPr="00E53EB9" w:rsidRDefault="00E53EB9" w:rsidP="00E53EB9">
      <w:pPr>
        <w:widowControl w:val="0"/>
        <w:rPr>
          <w:rFonts w:ascii="Proxima Nova" w:hAnsi="Proxima Nova" w:cs="Arial"/>
          <w:b/>
          <w:bCs/>
          <w:color w:val="FF2600"/>
          <w:sz w:val="22"/>
          <w:szCs w:val="22"/>
        </w:rPr>
      </w:pPr>
      <w:r>
        <w:rPr>
          <w:rFonts w:ascii="Proxima Nova" w:hAnsi="Proxima Nova" w:cs="Arial"/>
          <w:b/>
          <w:bCs/>
          <w:color w:val="FF2600"/>
          <w:sz w:val="22"/>
          <w:szCs w:val="22"/>
        </w:rPr>
        <w:lastRenderedPageBreak/>
        <w:t>Desirab</w:t>
      </w:r>
      <w:r w:rsidRPr="00E53EB9">
        <w:rPr>
          <w:rFonts w:ascii="Proxima Nova" w:hAnsi="Proxima Nova" w:cs="Arial"/>
          <w:b/>
          <w:bCs/>
          <w:color w:val="FF2600"/>
          <w:sz w:val="22"/>
          <w:szCs w:val="22"/>
        </w:rPr>
        <w:t>l</w:t>
      </w:r>
      <w:r>
        <w:rPr>
          <w:rFonts w:ascii="Proxima Nova" w:hAnsi="Proxima Nova" w:cs="Arial"/>
          <w:b/>
          <w:bCs/>
          <w:color w:val="FF2600"/>
          <w:sz w:val="22"/>
          <w:szCs w:val="22"/>
        </w:rPr>
        <w:t>e</w:t>
      </w:r>
      <w:r w:rsidRPr="00E53EB9">
        <w:rPr>
          <w:rFonts w:ascii="Proxima Nova" w:hAnsi="Proxima Nova" w:cs="Arial"/>
          <w:b/>
          <w:bCs/>
          <w:color w:val="FF2600"/>
          <w:sz w:val="22"/>
          <w:szCs w:val="22"/>
        </w:rPr>
        <w:t xml:space="preserve"> skills, knowledge and experience</w:t>
      </w:r>
    </w:p>
    <w:p w14:paraId="2F1140ED" w14:textId="2FF60040" w:rsidR="0760A64F" w:rsidRDefault="0760A64F" w:rsidP="0760A64F">
      <w:pPr>
        <w:pStyle w:val="ListParagraph"/>
        <w:numPr>
          <w:ilvl w:val="0"/>
          <w:numId w:val="1"/>
        </w:numPr>
        <w:rPr>
          <w:rFonts w:ascii="Proxima Nova" w:hAnsi="Proxima Nova"/>
          <w:sz w:val="22"/>
          <w:szCs w:val="22"/>
        </w:rPr>
      </w:pPr>
      <w:r w:rsidRPr="0760A64F">
        <w:rPr>
          <w:rFonts w:ascii="Proxima Nova" w:hAnsi="Proxima Nova"/>
          <w:sz w:val="22"/>
          <w:szCs w:val="22"/>
        </w:rPr>
        <w:t>Experience of working at a senior level in an arts or charity setting</w:t>
      </w:r>
    </w:p>
    <w:p w14:paraId="1FC14B82" w14:textId="7A4DF1CA" w:rsidR="00201A5E" w:rsidRDefault="0760A64F" w:rsidP="00E14CF9">
      <w:pPr>
        <w:pStyle w:val="ListParagraph"/>
        <w:numPr>
          <w:ilvl w:val="0"/>
          <w:numId w:val="1"/>
        </w:numPr>
        <w:rPr>
          <w:rFonts w:ascii="Proxima Nova" w:hAnsi="Proxima Nova"/>
          <w:sz w:val="22"/>
          <w:szCs w:val="22"/>
        </w:rPr>
      </w:pPr>
      <w:r w:rsidRPr="0760A64F">
        <w:rPr>
          <w:rFonts w:ascii="Proxima Nova" w:hAnsi="Proxima Nova"/>
          <w:sz w:val="22"/>
          <w:szCs w:val="22"/>
        </w:rPr>
        <w:t>Change management skills</w:t>
      </w:r>
    </w:p>
    <w:p w14:paraId="7018474C" w14:textId="4140283B" w:rsidR="00E14CF9" w:rsidRPr="00E14CF9" w:rsidRDefault="00E14CF9" w:rsidP="00E14CF9">
      <w:pPr>
        <w:pStyle w:val="ListParagraph"/>
        <w:numPr>
          <w:ilvl w:val="0"/>
          <w:numId w:val="1"/>
        </w:numPr>
        <w:rPr>
          <w:rFonts w:ascii="Proxima Nova" w:hAnsi="Proxima Nova"/>
          <w:sz w:val="22"/>
          <w:szCs w:val="22"/>
        </w:rPr>
      </w:pPr>
      <w:r>
        <w:rPr>
          <w:rFonts w:ascii="Proxima Nova" w:hAnsi="Proxima Nova"/>
          <w:sz w:val="22"/>
          <w:szCs w:val="22"/>
        </w:rPr>
        <w:t>Experience</w:t>
      </w:r>
      <w:r w:rsidR="00C56FED">
        <w:rPr>
          <w:rFonts w:ascii="Proxima Nova" w:hAnsi="Proxima Nova"/>
          <w:sz w:val="22"/>
          <w:szCs w:val="22"/>
        </w:rPr>
        <w:t xml:space="preserve"> of</w:t>
      </w:r>
      <w:r w:rsidR="00B9012B">
        <w:rPr>
          <w:rFonts w:ascii="Proxima Nova" w:hAnsi="Proxima Nova"/>
          <w:sz w:val="22"/>
          <w:szCs w:val="22"/>
        </w:rPr>
        <w:t xml:space="preserve"> working in a technical production environment</w:t>
      </w:r>
      <w:r w:rsidR="00C56FED">
        <w:rPr>
          <w:rFonts w:ascii="Proxima Nova" w:hAnsi="Proxima Nova"/>
          <w:sz w:val="22"/>
          <w:szCs w:val="22"/>
        </w:rPr>
        <w:t xml:space="preserve"> </w:t>
      </w:r>
    </w:p>
    <w:p w14:paraId="0C22DB18" w14:textId="6C65D9D2" w:rsidR="0760A64F" w:rsidRDefault="0760A64F" w:rsidP="0760A64F">
      <w:pPr>
        <w:rPr>
          <w:rFonts w:ascii="Proxima Nova" w:eastAsia="Times New Roman" w:hAnsi="Proxima Nova" w:cs="Times New Roman"/>
          <w:b/>
          <w:bCs/>
          <w:color w:val="FF2600"/>
          <w:sz w:val="28"/>
          <w:szCs w:val="28"/>
        </w:rPr>
      </w:pPr>
    </w:p>
    <w:p w14:paraId="6C454492" w14:textId="53FD7BCF" w:rsidR="6444F61A" w:rsidRDefault="6444F61A" w:rsidP="6444F61A">
      <w:pPr>
        <w:rPr>
          <w:rFonts w:ascii="Proxima Nova" w:eastAsia="Proxima Nova" w:hAnsi="Proxima Nova" w:cs="Proxima Nova"/>
          <w:color w:val="FF0000"/>
          <w:sz w:val="28"/>
          <w:szCs w:val="28"/>
        </w:rPr>
      </w:pPr>
      <w:r w:rsidRPr="6444F61A">
        <w:rPr>
          <w:rFonts w:ascii="Proxima Nova" w:eastAsia="Proxima Nova" w:hAnsi="Proxima Nova" w:cs="Proxima Nova"/>
          <w:b/>
          <w:bCs/>
          <w:color w:val="FF0000"/>
          <w:sz w:val="28"/>
          <w:szCs w:val="28"/>
          <w:lang w:val="en-US"/>
        </w:rPr>
        <w:t>PLEASE NOTE</w:t>
      </w:r>
    </w:p>
    <w:p w14:paraId="1EBC89F4" w14:textId="119C2C11" w:rsidR="6444F61A" w:rsidRDefault="6444F61A" w:rsidP="6444F61A">
      <w:pPr>
        <w:rPr>
          <w:rFonts w:ascii="Proxima Nova" w:eastAsia="Proxima Nova" w:hAnsi="Proxima Nova" w:cs="Proxima Nova"/>
          <w:color w:val="000000" w:themeColor="text1"/>
          <w:sz w:val="22"/>
          <w:szCs w:val="22"/>
        </w:rPr>
      </w:pPr>
    </w:p>
    <w:p w14:paraId="3F25DCAC" w14:textId="43ACE49A" w:rsidR="6444F61A" w:rsidRDefault="6444F61A" w:rsidP="6444F61A">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lang w:val="en-US"/>
        </w:rPr>
        <w:t xml:space="preserve">This job description reflects the requirements of Rich Mix in June 2022. The role and duties of the post are subject to change in line with the future development of the </w:t>
      </w:r>
      <w:proofErr w:type="spellStart"/>
      <w:r w:rsidRPr="6444F61A">
        <w:rPr>
          <w:rFonts w:ascii="Proxima Nova" w:eastAsia="Proxima Nova" w:hAnsi="Proxima Nova" w:cs="Proxima Nova"/>
          <w:color w:val="000000" w:themeColor="text1"/>
          <w:sz w:val="22"/>
          <w:szCs w:val="22"/>
          <w:lang w:val="en-US"/>
        </w:rPr>
        <w:t>organisation</w:t>
      </w:r>
      <w:proofErr w:type="spellEnd"/>
      <w:r w:rsidRPr="6444F61A">
        <w:rPr>
          <w:rFonts w:ascii="Proxima Nova" w:eastAsia="Proxima Nova" w:hAnsi="Proxima Nova" w:cs="Proxima Nova"/>
          <w:color w:val="000000" w:themeColor="text1"/>
          <w:sz w:val="22"/>
          <w:szCs w:val="22"/>
          <w:lang w:val="en-US"/>
        </w:rPr>
        <w:t>. Rich Mix reserves the right to make such changes as are necessary after any changes required have been discussed with the post-holder.</w:t>
      </w:r>
    </w:p>
    <w:p w14:paraId="5F5E1616" w14:textId="71680F74" w:rsidR="6444F61A" w:rsidRDefault="6444F61A" w:rsidP="6444F61A">
      <w:pPr>
        <w:rPr>
          <w:rFonts w:ascii="Proxima Nova" w:eastAsia="Proxima Nova" w:hAnsi="Proxima Nova" w:cs="Proxima Nova"/>
          <w:color w:val="FF0000"/>
          <w:sz w:val="28"/>
          <w:szCs w:val="28"/>
        </w:rPr>
      </w:pPr>
    </w:p>
    <w:p w14:paraId="17DCBB2F" w14:textId="365DAB24" w:rsidR="6444F61A" w:rsidRDefault="6444F61A" w:rsidP="6444F61A">
      <w:pPr>
        <w:rPr>
          <w:rFonts w:ascii="Proxima Nova" w:eastAsia="Proxima Nova" w:hAnsi="Proxima Nova" w:cs="Proxima Nova"/>
          <w:color w:val="FF0000"/>
          <w:sz w:val="28"/>
          <w:szCs w:val="28"/>
        </w:rPr>
      </w:pPr>
      <w:r w:rsidRPr="6444F61A">
        <w:rPr>
          <w:rFonts w:ascii="Proxima Nova" w:eastAsia="Proxima Nova" w:hAnsi="Proxima Nova" w:cs="Proxima Nova"/>
          <w:b/>
          <w:bCs/>
          <w:color w:val="FF0000"/>
          <w:sz w:val="28"/>
          <w:szCs w:val="28"/>
          <w:lang w:val="en-US"/>
        </w:rPr>
        <w:t xml:space="preserve">HOW TO APPLY </w:t>
      </w:r>
    </w:p>
    <w:p w14:paraId="60B44345" w14:textId="117A1574" w:rsidR="6444F61A" w:rsidRDefault="6444F61A" w:rsidP="6444F61A">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lang w:val="en-US"/>
        </w:rPr>
        <w:t xml:space="preserve"> </w:t>
      </w:r>
    </w:p>
    <w:p w14:paraId="349377C2" w14:textId="5C86C269" w:rsidR="6444F61A" w:rsidRDefault="6444F61A" w:rsidP="6444F61A">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lang w:val="en-US"/>
        </w:rPr>
        <w:t>Please complete an </w:t>
      </w:r>
      <w:r w:rsidRPr="6444F61A">
        <w:rPr>
          <w:rFonts w:ascii="Proxima Nova" w:eastAsia="Proxima Nova" w:hAnsi="Proxima Nova" w:cs="Proxima Nova"/>
          <w:b/>
          <w:bCs/>
          <w:color w:val="000000" w:themeColor="text1"/>
          <w:sz w:val="22"/>
          <w:szCs w:val="22"/>
          <w:lang w:val="en-US"/>
        </w:rPr>
        <w:t>Application Form</w:t>
      </w:r>
      <w:r w:rsidRPr="6444F61A">
        <w:rPr>
          <w:rFonts w:ascii="Proxima Nova" w:eastAsia="Proxima Nova" w:hAnsi="Proxima Nova" w:cs="Proxima Nova"/>
          <w:color w:val="000000" w:themeColor="text1"/>
          <w:sz w:val="22"/>
          <w:szCs w:val="22"/>
          <w:lang w:val="en-US"/>
        </w:rPr>
        <w:t xml:space="preserve"> and an </w:t>
      </w:r>
      <w:r w:rsidRPr="6444F61A">
        <w:rPr>
          <w:rFonts w:ascii="Proxima Nova" w:eastAsia="Proxima Nova" w:hAnsi="Proxima Nova" w:cs="Proxima Nova"/>
          <w:b/>
          <w:bCs/>
          <w:color w:val="000000" w:themeColor="text1"/>
          <w:sz w:val="22"/>
          <w:szCs w:val="22"/>
          <w:lang w:val="en-US"/>
        </w:rPr>
        <w:t>Equal Opportunities Monitoring Form</w:t>
      </w:r>
      <w:r w:rsidRPr="6444F61A">
        <w:rPr>
          <w:rFonts w:ascii="Proxima Nova" w:eastAsia="Proxima Nova" w:hAnsi="Proxima Nova" w:cs="Proxima Nova"/>
          <w:color w:val="000000" w:themeColor="text1"/>
          <w:sz w:val="22"/>
          <w:szCs w:val="22"/>
          <w:lang w:val="en-US"/>
        </w:rPr>
        <w:t xml:space="preserve"> and send both to Joanne Williams, Executive Coordinator, at </w:t>
      </w:r>
      <w:hyperlink r:id="rId11">
        <w:r w:rsidRPr="6444F61A">
          <w:rPr>
            <w:rStyle w:val="Hyperlink"/>
            <w:rFonts w:ascii="Proxima Nova" w:eastAsia="Proxima Nova" w:hAnsi="Proxima Nova" w:cs="Proxima Nova"/>
            <w:sz w:val="22"/>
            <w:szCs w:val="22"/>
            <w:lang w:val="en-US"/>
          </w:rPr>
          <w:t>recruitment@richmix.org.uk</w:t>
        </w:r>
      </w:hyperlink>
      <w:r w:rsidRPr="6444F61A">
        <w:rPr>
          <w:rFonts w:ascii="Proxima Nova" w:eastAsia="Proxima Nova" w:hAnsi="Proxima Nova" w:cs="Proxima Nova"/>
          <w:color w:val="000000" w:themeColor="text1"/>
          <w:sz w:val="22"/>
          <w:szCs w:val="22"/>
          <w:lang w:val="en-US"/>
        </w:rPr>
        <w:t xml:space="preserve"> by 9am, Friday 8 July. Please ensure you include ‘[Your first name] [Your surname]: Head of Events and Sales’ in the subject line.</w:t>
      </w:r>
    </w:p>
    <w:p w14:paraId="5611A33A" w14:textId="05AC1A43" w:rsidR="6444F61A" w:rsidRDefault="6444F61A" w:rsidP="6444F61A">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lang w:val="en-US"/>
        </w:rPr>
        <w:t xml:space="preserve"> </w:t>
      </w:r>
    </w:p>
    <w:p w14:paraId="451F4E56" w14:textId="1D6164AA" w:rsidR="6444F61A" w:rsidRDefault="6444F61A" w:rsidP="6444F61A">
      <w:pPr>
        <w:rPr>
          <w:rFonts w:ascii="Proxima Nova" w:eastAsia="Proxima Nova" w:hAnsi="Proxima Nova" w:cs="Proxima Nova"/>
          <w:color w:val="000000" w:themeColor="text1"/>
          <w:sz w:val="22"/>
          <w:szCs w:val="22"/>
        </w:rPr>
      </w:pPr>
      <w:r w:rsidRPr="6444F61A">
        <w:rPr>
          <w:rFonts w:ascii="Proxima Nova" w:eastAsia="Proxima Nova" w:hAnsi="Proxima Nova" w:cs="Proxima Nova"/>
          <w:color w:val="000000" w:themeColor="text1"/>
          <w:sz w:val="22"/>
          <w:szCs w:val="22"/>
          <w:lang w:val="en-US"/>
        </w:rPr>
        <w:t xml:space="preserve">There is no need to send a CV, cover letter or other supporting documents.  </w:t>
      </w:r>
    </w:p>
    <w:p w14:paraId="2E1CAB7B" w14:textId="4C89E2AF" w:rsidR="6444F61A" w:rsidRDefault="6444F61A" w:rsidP="6444F61A">
      <w:pPr>
        <w:rPr>
          <w:rFonts w:ascii="Proxima Nova" w:eastAsia="Proxima Nova" w:hAnsi="Proxima Nova" w:cs="Proxima Nova"/>
          <w:color w:val="000000" w:themeColor="text1"/>
          <w:sz w:val="22"/>
          <w:szCs w:val="22"/>
          <w:lang w:val="en-US"/>
        </w:rPr>
      </w:pPr>
    </w:p>
    <w:p w14:paraId="2E1A2B5D" w14:textId="7B49E1A1" w:rsidR="6444F61A" w:rsidRDefault="6444F61A" w:rsidP="6444F61A">
      <w:pPr>
        <w:rPr>
          <w:rFonts w:ascii="Proxima Nova" w:eastAsia="Proxima Nova" w:hAnsi="Proxima Nova" w:cs="Proxima Nova"/>
          <w:color w:val="000000" w:themeColor="text1"/>
          <w:sz w:val="22"/>
          <w:szCs w:val="22"/>
          <w:lang w:val="en-US"/>
        </w:rPr>
      </w:pPr>
      <w:r w:rsidRPr="6444F61A">
        <w:rPr>
          <w:rFonts w:ascii="Proxima Nova" w:eastAsia="Proxima Nova" w:hAnsi="Proxima Nova" w:cs="Proxima Nova"/>
          <w:color w:val="000000" w:themeColor="text1"/>
          <w:sz w:val="22"/>
          <w:szCs w:val="22"/>
          <w:lang w:val="en-US"/>
        </w:rPr>
        <w:t xml:space="preserve">Please note that your Equal Opportunities Monitoring form is not shared with the hiring panel. </w:t>
      </w:r>
    </w:p>
    <w:p w14:paraId="46B2D9B9" w14:textId="78920959" w:rsidR="6444F61A" w:rsidRDefault="6444F61A" w:rsidP="6444F61A">
      <w:pPr>
        <w:rPr>
          <w:rFonts w:ascii="Proxima Nova" w:eastAsia="Proxima Nova" w:hAnsi="Proxima Nova" w:cs="Proxima Nova"/>
          <w:color w:val="000000" w:themeColor="text1"/>
          <w:sz w:val="22"/>
          <w:szCs w:val="22"/>
          <w:lang w:val="en-US"/>
        </w:rPr>
      </w:pPr>
      <w:r w:rsidRPr="6444F61A">
        <w:rPr>
          <w:rFonts w:ascii="Proxima Nova" w:eastAsia="Proxima Nova" w:hAnsi="Proxima Nova" w:cs="Proxima Nova"/>
          <w:color w:val="000000" w:themeColor="text1"/>
          <w:sz w:val="22"/>
          <w:szCs w:val="22"/>
          <w:lang w:val="en-US"/>
        </w:rPr>
        <w:t xml:space="preserve"> </w:t>
      </w:r>
    </w:p>
    <w:p w14:paraId="54A43DB1" w14:textId="5640B287" w:rsidR="6444F61A" w:rsidRDefault="6444F61A" w:rsidP="6444F61A">
      <w:pPr>
        <w:rPr>
          <w:rFonts w:ascii="Proxima Nova" w:eastAsia="Proxima Nova" w:hAnsi="Proxima Nova" w:cs="Proxima Nova"/>
          <w:color w:val="000000" w:themeColor="text1"/>
          <w:sz w:val="28"/>
          <w:szCs w:val="28"/>
          <w:lang w:val="en-US"/>
        </w:rPr>
      </w:pPr>
      <w:r w:rsidRPr="6444F61A">
        <w:rPr>
          <w:rFonts w:ascii="Proxima Nova" w:eastAsia="Proxima Nova" w:hAnsi="Proxima Nova" w:cs="Proxima Nova"/>
          <w:color w:val="000000" w:themeColor="text1"/>
          <w:sz w:val="28"/>
          <w:szCs w:val="28"/>
          <w:lang w:val="en-US"/>
        </w:rPr>
        <w:t xml:space="preserve">We actively encourage people from a variety of backgrounds with different experiences, skills, and perspectives to join us and influence and develop our working culture. We are particularly keen to hear from people of </w:t>
      </w:r>
      <w:proofErr w:type="spellStart"/>
      <w:r w:rsidRPr="6444F61A">
        <w:rPr>
          <w:rFonts w:ascii="Proxima Nova" w:eastAsia="Proxima Nova" w:hAnsi="Proxima Nova" w:cs="Proxima Nova"/>
          <w:color w:val="000000" w:themeColor="text1"/>
          <w:sz w:val="28"/>
          <w:szCs w:val="28"/>
          <w:lang w:val="en-US"/>
        </w:rPr>
        <w:t>colour</w:t>
      </w:r>
      <w:proofErr w:type="spellEnd"/>
      <w:r w:rsidRPr="6444F61A">
        <w:rPr>
          <w:rFonts w:ascii="Proxima Nova" w:eastAsia="Proxima Nova" w:hAnsi="Proxima Nova" w:cs="Proxima Nova"/>
          <w:color w:val="000000" w:themeColor="text1"/>
          <w:sz w:val="28"/>
          <w:szCs w:val="28"/>
          <w:lang w:val="en-US"/>
        </w:rPr>
        <w:t xml:space="preserve"> and candidates who self-identify as disabled.  </w:t>
      </w:r>
    </w:p>
    <w:p w14:paraId="4F3497F7" w14:textId="2DD195F9" w:rsidR="6444F61A" w:rsidRDefault="6444F61A" w:rsidP="6444F61A">
      <w:pPr>
        <w:rPr>
          <w:rFonts w:ascii="Proxima Nova" w:eastAsia="Proxima Nova" w:hAnsi="Proxima Nova" w:cs="Proxima Nova"/>
          <w:color w:val="000000" w:themeColor="text1"/>
          <w:sz w:val="28"/>
          <w:szCs w:val="28"/>
          <w:lang w:val="en-US"/>
        </w:rPr>
      </w:pPr>
      <w:r w:rsidRPr="6444F61A">
        <w:rPr>
          <w:rFonts w:ascii="Proxima Nova" w:eastAsia="Proxima Nova" w:hAnsi="Proxima Nova" w:cs="Proxima Nova"/>
          <w:color w:val="000000" w:themeColor="text1"/>
          <w:sz w:val="28"/>
          <w:szCs w:val="28"/>
          <w:lang w:val="en-US"/>
        </w:rPr>
        <w:t xml:space="preserve">  </w:t>
      </w:r>
    </w:p>
    <w:p w14:paraId="464EB411" w14:textId="79EC516E" w:rsidR="6444F61A" w:rsidRDefault="6444F61A" w:rsidP="6444F61A">
      <w:pPr>
        <w:rPr>
          <w:rFonts w:ascii="Proxima Nova" w:eastAsia="Proxima Nova" w:hAnsi="Proxima Nova" w:cs="Proxima Nova"/>
          <w:color w:val="000000" w:themeColor="text1"/>
          <w:sz w:val="28"/>
          <w:szCs w:val="28"/>
          <w:lang w:val="en-US"/>
        </w:rPr>
      </w:pPr>
      <w:r w:rsidRPr="6444F61A">
        <w:rPr>
          <w:rFonts w:ascii="Proxima Nova" w:eastAsia="Proxima Nova" w:hAnsi="Proxima Nova" w:cs="Proxima Nova"/>
          <w:color w:val="000000" w:themeColor="text1"/>
          <w:sz w:val="28"/>
          <w:szCs w:val="28"/>
          <w:lang w:val="en-US"/>
        </w:rPr>
        <w:t xml:space="preserve">If you would like this in a different format, please contact </w:t>
      </w:r>
      <w:hyperlink r:id="rId12">
        <w:r w:rsidRPr="6444F61A">
          <w:rPr>
            <w:rStyle w:val="Hyperlink"/>
            <w:rFonts w:ascii="Proxima Nova" w:eastAsia="Proxima Nova" w:hAnsi="Proxima Nova" w:cs="Proxima Nova"/>
            <w:sz w:val="28"/>
            <w:szCs w:val="28"/>
            <w:lang w:val="en-US"/>
          </w:rPr>
          <w:t>recruitment@richmix.org.uk</w:t>
        </w:r>
      </w:hyperlink>
      <w:r w:rsidRPr="6444F61A">
        <w:rPr>
          <w:rFonts w:ascii="Proxima Nova" w:eastAsia="Proxima Nova" w:hAnsi="Proxima Nova" w:cs="Proxima Nova"/>
          <w:color w:val="000000" w:themeColor="text1"/>
          <w:sz w:val="28"/>
          <w:szCs w:val="28"/>
          <w:lang w:val="en-US"/>
        </w:rPr>
        <w:t xml:space="preserve">.   </w:t>
      </w:r>
    </w:p>
    <w:p w14:paraId="3331B336" w14:textId="14628059" w:rsidR="6444F61A" w:rsidRDefault="6444F61A" w:rsidP="6444F61A">
      <w:pPr>
        <w:rPr>
          <w:rFonts w:ascii="Proxima Nova" w:eastAsia="Proxima Nova" w:hAnsi="Proxima Nova" w:cs="Proxima Nova"/>
          <w:color w:val="000000" w:themeColor="text1"/>
          <w:sz w:val="28"/>
          <w:szCs w:val="28"/>
          <w:lang w:val="en-US"/>
        </w:rPr>
      </w:pPr>
      <w:r w:rsidRPr="6444F61A">
        <w:rPr>
          <w:rFonts w:ascii="Proxima Nova" w:eastAsia="Proxima Nova" w:hAnsi="Proxima Nova" w:cs="Proxima Nova"/>
          <w:color w:val="000000" w:themeColor="text1"/>
          <w:sz w:val="28"/>
          <w:szCs w:val="28"/>
          <w:lang w:val="en-US"/>
        </w:rPr>
        <w:t xml:space="preserve">  </w:t>
      </w:r>
    </w:p>
    <w:p w14:paraId="5F24B52D" w14:textId="35FBDF32" w:rsidR="6444F61A" w:rsidRPr="00E53EB9" w:rsidRDefault="6444F61A" w:rsidP="6444F61A">
      <w:pPr>
        <w:rPr>
          <w:rFonts w:ascii="Proxima Nova" w:eastAsia="Proxima Nova" w:hAnsi="Proxima Nova" w:cs="Proxima Nova"/>
          <w:b/>
          <w:color w:val="000000" w:themeColor="text1"/>
          <w:sz w:val="22"/>
          <w:szCs w:val="22"/>
          <w:lang w:val="en-US"/>
        </w:rPr>
      </w:pPr>
      <w:r w:rsidRPr="00E53EB9">
        <w:rPr>
          <w:rFonts w:ascii="Proxima Nova" w:eastAsia="Proxima Nova" w:hAnsi="Proxima Nova" w:cs="Proxima Nova"/>
          <w:b/>
          <w:color w:val="000000" w:themeColor="text1"/>
          <w:sz w:val="22"/>
          <w:szCs w:val="22"/>
          <w:lang w:val="en-US"/>
        </w:rPr>
        <w:t>-END- </w:t>
      </w:r>
    </w:p>
    <w:p w14:paraId="0B8FD7C9" w14:textId="01FC3FCA" w:rsidR="6444F61A" w:rsidRPr="00807D23" w:rsidRDefault="6444F61A" w:rsidP="6444F61A">
      <w:pPr>
        <w:jc w:val="center"/>
        <w:rPr>
          <w:rFonts w:ascii="Proxima Nova" w:hAnsi="Proxima Nova" w:cs="Arial"/>
          <w:b/>
          <w:sz w:val="22"/>
          <w:szCs w:val="22"/>
        </w:rPr>
      </w:pPr>
    </w:p>
    <w:sectPr w:rsidR="6444F61A" w:rsidRPr="00807D23" w:rsidSect="0068318F">
      <w:headerReference w:type="default" r:id="rId13"/>
      <w:headerReference w:type="first" r:id="rId14"/>
      <w:pgSz w:w="11900" w:h="16840"/>
      <w:pgMar w:top="3076" w:right="1361" w:bottom="1963" w:left="1361" w:header="3118"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67E78" w14:textId="77777777" w:rsidR="00EC4FA0" w:rsidRDefault="00EC4FA0" w:rsidP="00F7569B">
      <w:r>
        <w:separator/>
      </w:r>
    </w:p>
  </w:endnote>
  <w:endnote w:type="continuationSeparator" w:id="0">
    <w:p w14:paraId="6B0E7B70" w14:textId="77777777" w:rsidR="00EC4FA0" w:rsidRDefault="00EC4FA0" w:rsidP="00F7569B">
      <w:r>
        <w:continuationSeparator/>
      </w:r>
    </w:p>
  </w:endnote>
  <w:endnote w:type="continuationNotice" w:id="1">
    <w:p w14:paraId="60CAC672" w14:textId="77777777" w:rsidR="00EC4FA0" w:rsidRDefault="00EC4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roxima Nova">
    <w:panose1 w:val="02000506030000020004"/>
    <w:charset w:val="00"/>
    <w:family w:val="auto"/>
    <w:notTrueType/>
    <w:pitch w:val="variable"/>
    <w:sig w:usb0="2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EED3" w14:textId="77777777" w:rsidR="00EC4FA0" w:rsidRDefault="00EC4FA0" w:rsidP="00F7569B">
      <w:r>
        <w:separator/>
      </w:r>
    </w:p>
  </w:footnote>
  <w:footnote w:type="continuationSeparator" w:id="0">
    <w:p w14:paraId="3BA57313" w14:textId="77777777" w:rsidR="00EC4FA0" w:rsidRDefault="00EC4FA0" w:rsidP="00F7569B">
      <w:r>
        <w:continuationSeparator/>
      </w:r>
    </w:p>
  </w:footnote>
  <w:footnote w:type="continuationNotice" w:id="1">
    <w:p w14:paraId="08AA8725" w14:textId="77777777" w:rsidR="00EC4FA0" w:rsidRDefault="00EC4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9E5B" w14:textId="31EF0B99" w:rsidR="00F7569B" w:rsidRDefault="00255062">
    <w:pPr>
      <w:pStyle w:val="Header"/>
    </w:pPr>
    <w:r>
      <w:rPr>
        <w:noProof/>
        <w:lang w:eastAsia="en-GB"/>
      </w:rPr>
      <w:drawing>
        <wp:anchor distT="0" distB="0" distL="114300" distR="114300" simplePos="0" relativeHeight="251658241" behindDoc="1" locked="0" layoutInCell="1" allowOverlap="1" wp14:anchorId="3A9CBCD5" wp14:editId="77659FE9">
          <wp:simplePos x="0" y="0"/>
          <wp:positionH relativeFrom="margin">
            <wp:posOffset>-864235</wp:posOffset>
          </wp:positionH>
          <wp:positionV relativeFrom="page">
            <wp:posOffset>1</wp:posOffset>
          </wp:positionV>
          <wp:extent cx="7560000" cy="1069835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_Mix_Letterhead_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2E26" w14:textId="7AC34127" w:rsidR="00255062" w:rsidRDefault="00F97E88">
    <w:pPr>
      <w:pStyle w:val="Header"/>
    </w:pPr>
    <w:r>
      <w:rPr>
        <w:noProof/>
        <w:lang w:eastAsia="en-GB"/>
      </w:rPr>
      <w:drawing>
        <wp:anchor distT="0" distB="0" distL="114300" distR="114300" simplePos="0" relativeHeight="251658240" behindDoc="1" locked="0" layoutInCell="1" allowOverlap="1" wp14:anchorId="2E1DF22E" wp14:editId="5EF5C6A1">
          <wp:simplePos x="0" y="0"/>
          <wp:positionH relativeFrom="margin">
            <wp:posOffset>-927100</wp:posOffset>
          </wp:positionH>
          <wp:positionV relativeFrom="page">
            <wp:posOffset>6350</wp:posOffset>
          </wp:positionV>
          <wp:extent cx="7559674" cy="1069328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_Mix_Letterhead_1.png"/>
                  <pic:cNvPicPr/>
                </pic:nvPicPr>
                <pic:blipFill>
                  <a:blip r:embed="rId1">
                    <a:extLst>
                      <a:ext uri="{28A0092B-C50C-407E-A947-70E740481C1C}">
                        <a14:useLocalDpi xmlns:a14="http://schemas.microsoft.com/office/drawing/2010/main" val="0"/>
                      </a:ext>
                    </a:extLst>
                  </a:blip>
                  <a:stretch>
                    <a:fillRect/>
                  </a:stretch>
                </pic:blipFill>
                <pic:spPr>
                  <a:xfrm>
                    <a:off x="0" y="0"/>
                    <a:ext cx="7559674" cy="10693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014"/>
    <w:multiLevelType w:val="hybridMultilevel"/>
    <w:tmpl w:val="ED02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2DA"/>
    <w:multiLevelType w:val="hybridMultilevel"/>
    <w:tmpl w:val="470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F1E67"/>
    <w:multiLevelType w:val="multilevel"/>
    <w:tmpl w:val="0B5AF9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C0295"/>
    <w:multiLevelType w:val="hybridMultilevel"/>
    <w:tmpl w:val="727096E0"/>
    <w:lvl w:ilvl="0" w:tplc="2D081396">
      <w:numFmt w:val="bullet"/>
      <w:lvlText w:val="-"/>
      <w:lvlJc w:val="left"/>
      <w:pPr>
        <w:ind w:left="2487" w:hanging="360"/>
      </w:pPr>
      <w:rPr>
        <w:rFonts w:ascii="Proxima Nova" w:eastAsiaTheme="minorEastAsia" w:hAnsi="Proxima Nova" w:cs="Aria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479E9"/>
    <w:multiLevelType w:val="hybridMultilevel"/>
    <w:tmpl w:val="BC3CBC24"/>
    <w:lvl w:ilvl="0" w:tplc="2D081396">
      <w:numFmt w:val="bullet"/>
      <w:lvlText w:val="-"/>
      <w:lvlJc w:val="left"/>
      <w:pPr>
        <w:ind w:left="2487" w:hanging="360"/>
      </w:pPr>
      <w:rPr>
        <w:rFonts w:ascii="Proxima Nova" w:eastAsiaTheme="minorEastAsia" w:hAnsi="Proxima Nova" w:cs="Arial" w:hint="default"/>
        <w:b/>
        <w:color w:val="auto"/>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5" w15:restartNumberingAfterBreak="0">
    <w:nsid w:val="195059E6"/>
    <w:multiLevelType w:val="hybridMultilevel"/>
    <w:tmpl w:val="337E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248"/>
    <w:multiLevelType w:val="hybridMultilevel"/>
    <w:tmpl w:val="4EE4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051D"/>
    <w:multiLevelType w:val="hybridMultilevel"/>
    <w:tmpl w:val="9AA6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0778F"/>
    <w:multiLevelType w:val="hybridMultilevel"/>
    <w:tmpl w:val="01741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F78E3"/>
    <w:multiLevelType w:val="hybridMultilevel"/>
    <w:tmpl w:val="EE6E719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25F61951"/>
    <w:multiLevelType w:val="hybridMultilevel"/>
    <w:tmpl w:val="EFBA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579F2"/>
    <w:multiLevelType w:val="hybridMultilevel"/>
    <w:tmpl w:val="FE942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2C4404"/>
    <w:multiLevelType w:val="hybridMultilevel"/>
    <w:tmpl w:val="3E36F9E6"/>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3" w15:restartNumberingAfterBreak="0">
    <w:nsid w:val="30E91B6C"/>
    <w:multiLevelType w:val="hybridMultilevel"/>
    <w:tmpl w:val="7E3C2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6A4AC3"/>
    <w:multiLevelType w:val="hybridMultilevel"/>
    <w:tmpl w:val="DA7A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678EF"/>
    <w:multiLevelType w:val="hybridMultilevel"/>
    <w:tmpl w:val="7D42BF06"/>
    <w:lvl w:ilvl="0" w:tplc="08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F13C3F"/>
    <w:multiLevelType w:val="multilevel"/>
    <w:tmpl w:val="068C73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C750C"/>
    <w:multiLevelType w:val="hybridMultilevel"/>
    <w:tmpl w:val="311C689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631FD6"/>
    <w:multiLevelType w:val="hybridMultilevel"/>
    <w:tmpl w:val="53FAF3C2"/>
    <w:lvl w:ilvl="0" w:tplc="A3741434">
      <w:numFmt w:val="bullet"/>
      <w:lvlText w:val="•"/>
      <w:lvlJc w:val="left"/>
      <w:pPr>
        <w:ind w:left="700" w:hanging="360"/>
      </w:pPr>
      <w:rPr>
        <w:rFonts w:ascii="Calibri" w:eastAsiaTheme="minorHAnsi" w:hAnsi="Calibri" w:cs="Aria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4F914511"/>
    <w:multiLevelType w:val="hybridMultilevel"/>
    <w:tmpl w:val="B566AD7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11F3F"/>
    <w:multiLevelType w:val="hybridMultilevel"/>
    <w:tmpl w:val="D8666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7B5B91"/>
    <w:multiLevelType w:val="hybridMultilevel"/>
    <w:tmpl w:val="3D207756"/>
    <w:lvl w:ilvl="0" w:tplc="049411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528A4"/>
    <w:multiLevelType w:val="hybridMultilevel"/>
    <w:tmpl w:val="B10E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251B2"/>
    <w:multiLevelType w:val="hybridMultilevel"/>
    <w:tmpl w:val="C8DC4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4A991"/>
    <w:multiLevelType w:val="hybridMultilevel"/>
    <w:tmpl w:val="FFFFFFFF"/>
    <w:lvl w:ilvl="0" w:tplc="A184C26C">
      <w:start w:val="1"/>
      <w:numFmt w:val="bullet"/>
      <w:lvlText w:val="·"/>
      <w:lvlJc w:val="left"/>
      <w:pPr>
        <w:ind w:left="720" w:hanging="360"/>
      </w:pPr>
      <w:rPr>
        <w:rFonts w:ascii="Symbol" w:hAnsi="Symbol" w:hint="default"/>
      </w:rPr>
    </w:lvl>
    <w:lvl w:ilvl="1" w:tplc="5F024AC2">
      <w:start w:val="1"/>
      <w:numFmt w:val="bullet"/>
      <w:lvlText w:val="o"/>
      <w:lvlJc w:val="left"/>
      <w:pPr>
        <w:ind w:left="1440" w:hanging="360"/>
      </w:pPr>
      <w:rPr>
        <w:rFonts w:ascii="Courier New" w:hAnsi="Courier New" w:hint="default"/>
      </w:rPr>
    </w:lvl>
    <w:lvl w:ilvl="2" w:tplc="7EB6998E">
      <w:start w:val="1"/>
      <w:numFmt w:val="bullet"/>
      <w:lvlText w:val=""/>
      <w:lvlJc w:val="left"/>
      <w:pPr>
        <w:ind w:left="2160" w:hanging="360"/>
      </w:pPr>
      <w:rPr>
        <w:rFonts w:ascii="Wingdings" w:hAnsi="Wingdings" w:hint="default"/>
      </w:rPr>
    </w:lvl>
    <w:lvl w:ilvl="3" w:tplc="7E700AC6">
      <w:start w:val="1"/>
      <w:numFmt w:val="bullet"/>
      <w:lvlText w:val=""/>
      <w:lvlJc w:val="left"/>
      <w:pPr>
        <w:ind w:left="2880" w:hanging="360"/>
      </w:pPr>
      <w:rPr>
        <w:rFonts w:ascii="Symbol" w:hAnsi="Symbol" w:hint="default"/>
      </w:rPr>
    </w:lvl>
    <w:lvl w:ilvl="4" w:tplc="C616BF8E">
      <w:start w:val="1"/>
      <w:numFmt w:val="bullet"/>
      <w:lvlText w:val="o"/>
      <w:lvlJc w:val="left"/>
      <w:pPr>
        <w:ind w:left="3600" w:hanging="360"/>
      </w:pPr>
      <w:rPr>
        <w:rFonts w:ascii="Courier New" w:hAnsi="Courier New" w:hint="default"/>
      </w:rPr>
    </w:lvl>
    <w:lvl w:ilvl="5" w:tplc="3014E6D6">
      <w:start w:val="1"/>
      <w:numFmt w:val="bullet"/>
      <w:lvlText w:val=""/>
      <w:lvlJc w:val="left"/>
      <w:pPr>
        <w:ind w:left="4320" w:hanging="360"/>
      </w:pPr>
      <w:rPr>
        <w:rFonts w:ascii="Wingdings" w:hAnsi="Wingdings" w:hint="default"/>
      </w:rPr>
    </w:lvl>
    <w:lvl w:ilvl="6" w:tplc="61E610BE">
      <w:start w:val="1"/>
      <w:numFmt w:val="bullet"/>
      <w:lvlText w:val=""/>
      <w:lvlJc w:val="left"/>
      <w:pPr>
        <w:ind w:left="5040" w:hanging="360"/>
      </w:pPr>
      <w:rPr>
        <w:rFonts w:ascii="Symbol" w:hAnsi="Symbol" w:hint="default"/>
      </w:rPr>
    </w:lvl>
    <w:lvl w:ilvl="7" w:tplc="BF6E8376">
      <w:start w:val="1"/>
      <w:numFmt w:val="bullet"/>
      <w:lvlText w:val="o"/>
      <w:lvlJc w:val="left"/>
      <w:pPr>
        <w:ind w:left="5760" w:hanging="360"/>
      </w:pPr>
      <w:rPr>
        <w:rFonts w:ascii="Courier New" w:hAnsi="Courier New" w:hint="default"/>
      </w:rPr>
    </w:lvl>
    <w:lvl w:ilvl="8" w:tplc="A8FE8C86">
      <w:start w:val="1"/>
      <w:numFmt w:val="bullet"/>
      <w:lvlText w:val=""/>
      <w:lvlJc w:val="left"/>
      <w:pPr>
        <w:ind w:left="6480" w:hanging="360"/>
      </w:pPr>
      <w:rPr>
        <w:rFonts w:ascii="Wingdings" w:hAnsi="Wingdings" w:hint="default"/>
      </w:rPr>
    </w:lvl>
  </w:abstractNum>
  <w:abstractNum w:abstractNumId="25" w15:restartNumberingAfterBreak="0">
    <w:nsid w:val="5D785E44"/>
    <w:multiLevelType w:val="hybridMultilevel"/>
    <w:tmpl w:val="9BB2694A"/>
    <w:lvl w:ilvl="0" w:tplc="B1EEA298">
      <w:start w:val="1"/>
      <w:numFmt w:val="bullet"/>
      <w:lvlText w:val=""/>
      <w:lvlJc w:val="left"/>
      <w:pPr>
        <w:ind w:left="720" w:hanging="360"/>
      </w:pPr>
      <w:rPr>
        <w:rFonts w:ascii="Symbol" w:hAnsi="Symbol" w:hint="default"/>
      </w:rPr>
    </w:lvl>
    <w:lvl w:ilvl="1" w:tplc="3D9E3E80">
      <w:start w:val="1"/>
      <w:numFmt w:val="bullet"/>
      <w:lvlText w:val="o"/>
      <w:lvlJc w:val="left"/>
      <w:pPr>
        <w:ind w:left="1440" w:hanging="360"/>
      </w:pPr>
      <w:rPr>
        <w:rFonts w:ascii="Courier New" w:hAnsi="Courier New" w:hint="default"/>
      </w:rPr>
    </w:lvl>
    <w:lvl w:ilvl="2" w:tplc="1ECCD9D4">
      <w:start w:val="1"/>
      <w:numFmt w:val="bullet"/>
      <w:lvlText w:val=""/>
      <w:lvlJc w:val="left"/>
      <w:pPr>
        <w:ind w:left="2160" w:hanging="360"/>
      </w:pPr>
      <w:rPr>
        <w:rFonts w:ascii="Wingdings" w:hAnsi="Wingdings" w:hint="default"/>
      </w:rPr>
    </w:lvl>
    <w:lvl w:ilvl="3" w:tplc="3A227354">
      <w:start w:val="1"/>
      <w:numFmt w:val="bullet"/>
      <w:lvlText w:val=""/>
      <w:lvlJc w:val="left"/>
      <w:pPr>
        <w:ind w:left="2880" w:hanging="360"/>
      </w:pPr>
      <w:rPr>
        <w:rFonts w:ascii="Symbol" w:hAnsi="Symbol" w:hint="default"/>
      </w:rPr>
    </w:lvl>
    <w:lvl w:ilvl="4" w:tplc="F7DC50D4">
      <w:start w:val="1"/>
      <w:numFmt w:val="bullet"/>
      <w:lvlText w:val="o"/>
      <w:lvlJc w:val="left"/>
      <w:pPr>
        <w:ind w:left="3600" w:hanging="360"/>
      </w:pPr>
      <w:rPr>
        <w:rFonts w:ascii="Courier New" w:hAnsi="Courier New" w:hint="default"/>
      </w:rPr>
    </w:lvl>
    <w:lvl w:ilvl="5" w:tplc="3D80D4F0">
      <w:start w:val="1"/>
      <w:numFmt w:val="bullet"/>
      <w:lvlText w:val=""/>
      <w:lvlJc w:val="left"/>
      <w:pPr>
        <w:ind w:left="4320" w:hanging="360"/>
      </w:pPr>
      <w:rPr>
        <w:rFonts w:ascii="Wingdings" w:hAnsi="Wingdings" w:hint="default"/>
      </w:rPr>
    </w:lvl>
    <w:lvl w:ilvl="6" w:tplc="961C3F00">
      <w:start w:val="1"/>
      <w:numFmt w:val="bullet"/>
      <w:lvlText w:val=""/>
      <w:lvlJc w:val="left"/>
      <w:pPr>
        <w:ind w:left="5040" w:hanging="360"/>
      </w:pPr>
      <w:rPr>
        <w:rFonts w:ascii="Symbol" w:hAnsi="Symbol" w:hint="default"/>
      </w:rPr>
    </w:lvl>
    <w:lvl w:ilvl="7" w:tplc="4AC276AC">
      <w:start w:val="1"/>
      <w:numFmt w:val="bullet"/>
      <w:lvlText w:val="o"/>
      <w:lvlJc w:val="left"/>
      <w:pPr>
        <w:ind w:left="5760" w:hanging="360"/>
      </w:pPr>
      <w:rPr>
        <w:rFonts w:ascii="Courier New" w:hAnsi="Courier New" w:hint="default"/>
      </w:rPr>
    </w:lvl>
    <w:lvl w:ilvl="8" w:tplc="388CBD1A">
      <w:start w:val="1"/>
      <w:numFmt w:val="bullet"/>
      <w:lvlText w:val=""/>
      <w:lvlJc w:val="left"/>
      <w:pPr>
        <w:ind w:left="6480" w:hanging="360"/>
      </w:pPr>
      <w:rPr>
        <w:rFonts w:ascii="Wingdings" w:hAnsi="Wingdings" w:hint="default"/>
      </w:rPr>
    </w:lvl>
  </w:abstractNum>
  <w:abstractNum w:abstractNumId="26" w15:restartNumberingAfterBreak="0">
    <w:nsid w:val="61246ADE"/>
    <w:multiLevelType w:val="hybridMultilevel"/>
    <w:tmpl w:val="D38416C6"/>
    <w:lvl w:ilvl="0" w:tplc="937EB8A2">
      <w:numFmt w:val="bullet"/>
      <w:lvlText w:val="•"/>
      <w:lvlJc w:val="left"/>
      <w:pPr>
        <w:ind w:left="304" w:hanging="360"/>
      </w:pPr>
      <w:rPr>
        <w:rFonts w:ascii="Calibri" w:eastAsia="Times New Roman" w:hAnsi="Calibri" w:cs="Times New Roman"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27" w15:restartNumberingAfterBreak="0">
    <w:nsid w:val="619A1CA5"/>
    <w:multiLevelType w:val="hybridMultilevel"/>
    <w:tmpl w:val="E9B43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141DA"/>
    <w:multiLevelType w:val="hybridMultilevel"/>
    <w:tmpl w:val="231E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079A0"/>
    <w:multiLevelType w:val="hybridMultilevel"/>
    <w:tmpl w:val="9E4C3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9606A7"/>
    <w:multiLevelType w:val="hybridMultilevel"/>
    <w:tmpl w:val="D90E985E"/>
    <w:lvl w:ilvl="0" w:tplc="D2E889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12C83"/>
    <w:multiLevelType w:val="hybridMultilevel"/>
    <w:tmpl w:val="C056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42493"/>
    <w:multiLevelType w:val="hybridMultilevel"/>
    <w:tmpl w:val="C15A3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77811"/>
    <w:multiLevelType w:val="hybridMultilevel"/>
    <w:tmpl w:val="E860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E72F2"/>
    <w:multiLevelType w:val="hybridMultilevel"/>
    <w:tmpl w:val="20AA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53816"/>
    <w:multiLevelType w:val="hybridMultilevel"/>
    <w:tmpl w:val="A6242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0600B1"/>
    <w:multiLevelType w:val="hybridMultilevel"/>
    <w:tmpl w:val="5F30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06CD3"/>
    <w:multiLevelType w:val="hybridMultilevel"/>
    <w:tmpl w:val="3F2E4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8"/>
  </w:num>
  <w:num w:numId="3">
    <w:abstractNumId w:val="35"/>
  </w:num>
  <w:num w:numId="4">
    <w:abstractNumId w:val="20"/>
  </w:num>
  <w:num w:numId="5">
    <w:abstractNumId w:val="23"/>
  </w:num>
  <w:num w:numId="6">
    <w:abstractNumId w:val="13"/>
  </w:num>
  <w:num w:numId="7">
    <w:abstractNumId w:val="37"/>
  </w:num>
  <w:num w:numId="8">
    <w:abstractNumId w:val="4"/>
  </w:num>
  <w:num w:numId="9">
    <w:abstractNumId w:val="3"/>
  </w:num>
  <w:num w:numId="10">
    <w:abstractNumId w:val="18"/>
  </w:num>
  <w:num w:numId="11">
    <w:abstractNumId w:val="26"/>
  </w:num>
  <w:num w:numId="12">
    <w:abstractNumId w:val="12"/>
  </w:num>
  <w:num w:numId="13">
    <w:abstractNumId w:val="5"/>
  </w:num>
  <w:num w:numId="14">
    <w:abstractNumId w:val="0"/>
  </w:num>
  <w:num w:numId="15">
    <w:abstractNumId w:val="36"/>
  </w:num>
  <w:num w:numId="16">
    <w:abstractNumId w:val="22"/>
  </w:num>
  <w:num w:numId="17">
    <w:abstractNumId w:val="1"/>
  </w:num>
  <w:num w:numId="18">
    <w:abstractNumId w:val="34"/>
  </w:num>
  <w:num w:numId="19">
    <w:abstractNumId w:val="28"/>
  </w:num>
  <w:num w:numId="20">
    <w:abstractNumId w:val="7"/>
  </w:num>
  <w:num w:numId="21">
    <w:abstractNumId w:val="19"/>
  </w:num>
  <w:num w:numId="22">
    <w:abstractNumId w:val="11"/>
  </w:num>
  <w:num w:numId="23">
    <w:abstractNumId w:val="17"/>
  </w:num>
  <w:num w:numId="24">
    <w:abstractNumId w:val="9"/>
  </w:num>
  <w:num w:numId="25">
    <w:abstractNumId w:val="10"/>
  </w:num>
  <w:num w:numId="26">
    <w:abstractNumId w:val="29"/>
  </w:num>
  <w:num w:numId="27">
    <w:abstractNumId w:val="27"/>
  </w:num>
  <w:num w:numId="28">
    <w:abstractNumId w:val="21"/>
  </w:num>
  <w:num w:numId="29">
    <w:abstractNumId w:val="31"/>
  </w:num>
  <w:num w:numId="30">
    <w:abstractNumId w:val="14"/>
  </w:num>
  <w:num w:numId="31">
    <w:abstractNumId w:val="6"/>
  </w:num>
  <w:num w:numId="32">
    <w:abstractNumId w:val="30"/>
  </w:num>
  <w:num w:numId="33">
    <w:abstractNumId w:val="33"/>
  </w:num>
  <w:num w:numId="34">
    <w:abstractNumId w:val="32"/>
  </w:num>
  <w:num w:numId="35">
    <w:abstractNumId w:val="15"/>
  </w:num>
  <w:num w:numId="36">
    <w:abstractNumId w:val="16"/>
  </w:num>
  <w:num w:numId="37">
    <w:abstractNumId w:val="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9B"/>
    <w:rsid w:val="00026250"/>
    <w:rsid w:val="00032906"/>
    <w:rsid w:val="00053F83"/>
    <w:rsid w:val="000547A6"/>
    <w:rsid w:val="00056A4D"/>
    <w:rsid w:val="000733F9"/>
    <w:rsid w:val="00090082"/>
    <w:rsid w:val="000A6FF6"/>
    <w:rsid w:val="000B642B"/>
    <w:rsid w:val="000C3FD2"/>
    <w:rsid w:val="000E0200"/>
    <w:rsid w:val="000F37C9"/>
    <w:rsid w:val="000F610A"/>
    <w:rsid w:val="00102C8B"/>
    <w:rsid w:val="00112671"/>
    <w:rsid w:val="00120F71"/>
    <w:rsid w:val="001231DE"/>
    <w:rsid w:val="0012437A"/>
    <w:rsid w:val="0013766B"/>
    <w:rsid w:val="00140E65"/>
    <w:rsid w:val="001414B1"/>
    <w:rsid w:val="00146191"/>
    <w:rsid w:val="00146DC7"/>
    <w:rsid w:val="00152606"/>
    <w:rsid w:val="00154411"/>
    <w:rsid w:val="00154D78"/>
    <w:rsid w:val="00176E86"/>
    <w:rsid w:val="001829F0"/>
    <w:rsid w:val="00185BEA"/>
    <w:rsid w:val="00185C1D"/>
    <w:rsid w:val="00196FCF"/>
    <w:rsid w:val="001A1D34"/>
    <w:rsid w:val="001B2B0B"/>
    <w:rsid w:val="001B336E"/>
    <w:rsid w:val="001B543E"/>
    <w:rsid w:val="001B6E04"/>
    <w:rsid w:val="001C58A3"/>
    <w:rsid w:val="001F0AED"/>
    <w:rsid w:val="002006C4"/>
    <w:rsid w:val="00201A5E"/>
    <w:rsid w:val="002029E6"/>
    <w:rsid w:val="002130D2"/>
    <w:rsid w:val="00224365"/>
    <w:rsid w:val="002314CC"/>
    <w:rsid w:val="002341D2"/>
    <w:rsid w:val="002409A7"/>
    <w:rsid w:val="00240C5B"/>
    <w:rsid w:val="00255062"/>
    <w:rsid w:val="002565B6"/>
    <w:rsid w:val="00264A79"/>
    <w:rsid w:val="002B03B1"/>
    <w:rsid w:val="002B6E27"/>
    <w:rsid w:val="002D1CDE"/>
    <w:rsid w:val="002D3D0A"/>
    <w:rsid w:val="002F0B99"/>
    <w:rsid w:val="00300743"/>
    <w:rsid w:val="00302D0D"/>
    <w:rsid w:val="00303110"/>
    <w:rsid w:val="0031583C"/>
    <w:rsid w:val="0033054A"/>
    <w:rsid w:val="0033446F"/>
    <w:rsid w:val="003360C0"/>
    <w:rsid w:val="00341C5A"/>
    <w:rsid w:val="00343C62"/>
    <w:rsid w:val="00354312"/>
    <w:rsid w:val="00354424"/>
    <w:rsid w:val="00355B2C"/>
    <w:rsid w:val="00370A76"/>
    <w:rsid w:val="00377B02"/>
    <w:rsid w:val="00381219"/>
    <w:rsid w:val="0038204B"/>
    <w:rsid w:val="00385EBD"/>
    <w:rsid w:val="003870DF"/>
    <w:rsid w:val="003A01A5"/>
    <w:rsid w:val="003C276A"/>
    <w:rsid w:val="003C379D"/>
    <w:rsid w:val="003C6615"/>
    <w:rsid w:val="003D0042"/>
    <w:rsid w:val="003D0906"/>
    <w:rsid w:val="003D2DC3"/>
    <w:rsid w:val="003F2B96"/>
    <w:rsid w:val="003F45E8"/>
    <w:rsid w:val="003F7233"/>
    <w:rsid w:val="004020B5"/>
    <w:rsid w:val="00402CFA"/>
    <w:rsid w:val="00406623"/>
    <w:rsid w:val="00406849"/>
    <w:rsid w:val="00406CF3"/>
    <w:rsid w:val="00416365"/>
    <w:rsid w:val="00450F96"/>
    <w:rsid w:val="004619A0"/>
    <w:rsid w:val="00470159"/>
    <w:rsid w:val="00472705"/>
    <w:rsid w:val="004762EA"/>
    <w:rsid w:val="00493306"/>
    <w:rsid w:val="0049786C"/>
    <w:rsid w:val="004A2DB3"/>
    <w:rsid w:val="004C2DF4"/>
    <w:rsid w:val="004D72F3"/>
    <w:rsid w:val="004D7CD1"/>
    <w:rsid w:val="004F2FED"/>
    <w:rsid w:val="004F4500"/>
    <w:rsid w:val="005007E6"/>
    <w:rsid w:val="00503554"/>
    <w:rsid w:val="005135FF"/>
    <w:rsid w:val="00517291"/>
    <w:rsid w:val="00541BB2"/>
    <w:rsid w:val="00547B16"/>
    <w:rsid w:val="0056300D"/>
    <w:rsid w:val="00567193"/>
    <w:rsid w:val="00591C00"/>
    <w:rsid w:val="005A2B66"/>
    <w:rsid w:val="005A7EBF"/>
    <w:rsid w:val="005B019D"/>
    <w:rsid w:val="005B0B84"/>
    <w:rsid w:val="005C02A5"/>
    <w:rsid w:val="005C5EBE"/>
    <w:rsid w:val="005C6C75"/>
    <w:rsid w:val="005D4F41"/>
    <w:rsid w:val="005D5A3B"/>
    <w:rsid w:val="005D757A"/>
    <w:rsid w:val="005E3A9A"/>
    <w:rsid w:val="005F215B"/>
    <w:rsid w:val="00616E32"/>
    <w:rsid w:val="0061726C"/>
    <w:rsid w:val="00620538"/>
    <w:rsid w:val="00623ABC"/>
    <w:rsid w:val="006264D0"/>
    <w:rsid w:val="006271E3"/>
    <w:rsid w:val="006301C3"/>
    <w:rsid w:val="00631994"/>
    <w:rsid w:val="00633136"/>
    <w:rsid w:val="00634464"/>
    <w:rsid w:val="0063724B"/>
    <w:rsid w:val="0065072C"/>
    <w:rsid w:val="00651348"/>
    <w:rsid w:val="0065155A"/>
    <w:rsid w:val="006717A6"/>
    <w:rsid w:val="00671B22"/>
    <w:rsid w:val="00673150"/>
    <w:rsid w:val="0068318F"/>
    <w:rsid w:val="00687469"/>
    <w:rsid w:val="006A016E"/>
    <w:rsid w:val="006B28F0"/>
    <w:rsid w:val="006C2625"/>
    <w:rsid w:val="006C56E7"/>
    <w:rsid w:val="006D43F6"/>
    <w:rsid w:val="006D6C68"/>
    <w:rsid w:val="006F5FE2"/>
    <w:rsid w:val="00704955"/>
    <w:rsid w:val="00717A0E"/>
    <w:rsid w:val="0072068B"/>
    <w:rsid w:val="00720C95"/>
    <w:rsid w:val="00746B62"/>
    <w:rsid w:val="007510CE"/>
    <w:rsid w:val="00754333"/>
    <w:rsid w:val="00761266"/>
    <w:rsid w:val="007712FB"/>
    <w:rsid w:val="00773A16"/>
    <w:rsid w:val="00776DB3"/>
    <w:rsid w:val="00793962"/>
    <w:rsid w:val="007B1FB1"/>
    <w:rsid w:val="007B2CFE"/>
    <w:rsid w:val="007B589F"/>
    <w:rsid w:val="007C62C9"/>
    <w:rsid w:val="007D505B"/>
    <w:rsid w:val="00807D23"/>
    <w:rsid w:val="00826985"/>
    <w:rsid w:val="008318CD"/>
    <w:rsid w:val="00837E5D"/>
    <w:rsid w:val="0084346A"/>
    <w:rsid w:val="00863F77"/>
    <w:rsid w:val="00870673"/>
    <w:rsid w:val="00874372"/>
    <w:rsid w:val="00875F7C"/>
    <w:rsid w:val="008768FC"/>
    <w:rsid w:val="008933E9"/>
    <w:rsid w:val="008936BF"/>
    <w:rsid w:val="0089432A"/>
    <w:rsid w:val="008A401A"/>
    <w:rsid w:val="008A4023"/>
    <w:rsid w:val="008A6A22"/>
    <w:rsid w:val="008B44FA"/>
    <w:rsid w:val="008C25CF"/>
    <w:rsid w:val="008C7DAE"/>
    <w:rsid w:val="008F0BFA"/>
    <w:rsid w:val="008F283B"/>
    <w:rsid w:val="008F74AF"/>
    <w:rsid w:val="00903C7F"/>
    <w:rsid w:val="00913DC7"/>
    <w:rsid w:val="009157F2"/>
    <w:rsid w:val="00922BC2"/>
    <w:rsid w:val="00925B13"/>
    <w:rsid w:val="009402F0"/>
    <w:rsid w:val="00942595"/>
    <w:rsid w:val="0094382A"/>
    <w:rsid w:val="00951917"/>
    <w:rsid w:val="00980A69"/>
    <w:rsid w:val="009937B3"/>
    <w:rsid w:val="009941DA"/>
    <w:rsid w:val="009A1294"/>
    <w:rsid w:val="009A23F9"/>
    <w:rsid w:val="009A6084"/>
    <w:rsid w:val="009B1A1A"/>
    <w:rsid w:val="009B3415"/>
    <w:rsid w:val="009B7C0F"/>
    <w:rsid w:val="009C0C65"/>
    <w:rsid w:val="009C242F"/>
    <w:rsid w:val="009C58A9"/>
    <w:rsid w:val="009C71B1"/>
    <w:rsid w:val="009D4B15"/>
    <w:rsid w:val="009E572E"/>
    <w:rsid w:val="009E68BC"/>
    <w:rsid w:val="009F20E1"/>
    <w:rsid w:val="009F4021"/>
    <w:rsid w:val="009F63C2"/>
    <w:rsid w:val="00A0327D"/>
    <w:rsid w:val="00A03DFC"/>
    <w:rsid w:val="00A13752"/>
    <w:rsid w:val="00A15621"/>
    <w:rsid w:val="00A17F7D"/>
    <w:rsid w:val="00A2389D"/>
    <w:rsid w:val="00A23E40"/>
    <w:rsid w:val="00A26D50"/>
    <w:rsid w:val="00A41A56"/>
    <w:rsid w:val="00A61E32"/>
    <w:rsid w:val="00A64A95"/>
    <w:rsid w:val="00A66BE1"/>
    <w:rsid w:val="00A72F26"/>
    <w:rsid w:val="00A733DE"/>
    <w:rsid w:val="00A85A73"/>
    <w:rsid w:val="00AA30EC"/>
    <w:rsid w:val="00AA3424"/>
    <w:rsid w:val="00AB1320"/>
    <w:rsid w:val="00AB3976"/>
    <w:rsid w:val="00AC184D"/>
    <w:rsid w:val="00AD0E18"/>
    <w:rsid w:val="00AD27F0"/>
    <w:rsid w:val="00AD6D26"/>
    <w:rsid w:val="00AE433E"/>
    <w:rsid w:val="00AF3CF5"/>
    <w:rsid w:val="00B000E4"/>
    <w:rsid w:val="00B046C7"/>
    <w:rsid w:val="00B04DF5"/>
    <w:rsid w:val="00B0664D"/>
    <w:rsid w:val="00B17E27"/>
    <w:rsid w:val="00B207EC"/>
    <w:rsid w:val="00B32DAD"/>
    <w:rsid w:val="00B35BCE"/>
    <w:rsid w:val="00B41809"/>
    <w:rsid w:val="00B44E36"/>
    <w:rsid w:val="00B575F6"/>
    <w:rsid w:val="00B6021B"/>
    <w:rsid w:val="00B61D86"/>
    <w:rsid w:val="00B7248F"/>
    <w:rsid w:val="00B72733"/>
    <w:rsid w:val="00B728D8"/>
    <w:rsid w:val="00B74DC9"/>
    <w:rsid w:val="00B76591"/>
    <w:rsid w:val="00B86079"/>
    <w:rsid w:val="00B9012B"/>
    <w:rsid w:val="00B90E35"/>
    <w:rsid w:val="00B93FF5"/>
    <w:rsid w:val="00B944E6"/>
    <w:rsid w:val="00BA3E77"/>
    <w:rsid w:val="00BA7EFE"/>
    <w:rsid w:val="00BB3606"/>
    <w:rsid w:val="00BB406D"/>
    <w:rsid w:val="00BB4A12"/>
    <w:rsid w:val="00BB6982"/>
    <w:rsid w:val="00BC6811"/>
    <w:rsid w:val="00BD2D55"/>
    <w:rsid w:val="00BD4925"/>
    <w:rsid w:val="00BD7AFC"/>
    <w:rsid w:val="00BE7406"/>
    <w:rsid w:val="00BF0836"/>
    <w:rsid w:val="00C27EF0"/>
    <w:rsid w:val="00C32E76"/>
    <w:rsid w:val="00C42B80"/>
    <w:rsid w:val="00C56FED"/>
    <w:rsid w:val="00C635FA"/>
    <w:rsid w:val="00C66E18"/>
    <w:rsid w:val="00C72196"/>
    <w:rsid w:val="00C728E1"/>
    <w:rsid w:val="00C826DE"/>
    <w:rsid w:val="00C855D3"/>
    <w:rsid w:val="00C87066"/>
    <w:rsid w:val="00C87FDB"/>
    <w:rsid w:val="00CA2886"/>
    <w:rsid w:val="00CB4319"/>
    <w:rsid w:val="00CB78E2"/>
    <w:rsid w:val="00CB79B7"/>
    <w:rsid w:val="00CC473A"/>
    <w:rsid w:val="00CD75B2"/>
    <w:rsid w:val="00CE526A"/>
    <w:rsid w:val="00CE6A6F"/>
    <w:rsid w:val="00CE713C"/>
    <w:rsid w:val="00D032CE"/>
    <w:rsid w:val="00D16159"/>
    <w:rsid w:val="00D2765E"/>
    <w:rsid w:val="00D31039"/>
    <w:rsid w:val="00D32E17"/>
    <w:rsid w:val="00D54FB4"/>
    <w:rsid w:val="00D61E41"/>
    <w:rsid w:val="00D62AFA"/>
    <w:rsid w:val="00D749E4"/>
    <w:rsid w:val="00D9400D"/>
    <w:rsid w:val="00DA179D"/>
    <w:rsid w:val="00DA1FB6"/>
    <w:rsid w:val="00DC53E7"/>
    <w:rsid w:val="00DE374C"/>
    <w:rsid w:val="00DE4C74"/>
    <w:rsid w:val="00DE7362"/>
    <w:rsid w:val="00DE77DF"/>
    <w:rsid w:val="00DF4656"/>
    <w:rsid w:val="00E14CF9"/>
    <w:rsid w:val="00E3681E"/>
    <w:rsid w:val="00E37F4C"/>
    <w:rsid w:val="00E4494D"/>
    <w:rsid w:val="00E53AD3"/>
    <w:rsid w:val="00E53EB9"/>
    <w:rsid w:val="00E55A10"/>
    <w:rsid w:val="00E578B5"/>
    <w:rsid w:val="00E63156"/>
    <w:rsid w:val="00E66FD2"/>
    <w:rsid w:val="00E67A12"/>
    <w:rsid w:val="00E7316B"/>
    <w:rsid w:val="00E81B08"/>
    <w:rsid w:val="00E956CD"/>
    <w:rsid w:val="00EA01DF"/>
    <w:rsid w:val="00EA15A4"/>
    <w:rsid w:val="00EA68D8"/>
    <w:rsid w:val="00EC4FA0"/>
    <w:rsid w:val="00EC6923"/>
    <w:rsid w:val="00ED27A0"/>
    <w:rsid w:val="00EE40BA"/>
    <w:rsid w:val="00EF3548"/>
    <w:rsid w:val="00F0334A"/>
    <w:rsid w:val="00F06F9E"/>
    <w:rsid w:val="00F25E0B"/>
    <w:rsid w:val="00F3401C"/>
    <w:rsid w:val="00F51B8D"/>
    <w:rsid w:val="00F51E8E"/>
    <w:rsid w:val="00F5369B"/>
    <w:rsid w:val="00F630F0"/>
    <w:rsid w:val="00F64F05"/>
    <w:rsid w:val="00F6630C"/>
    <w:rsid w:val="00F7037B"/>
    <w:rsid w:val="00F7569B"/>
    <w:rsid w:val="00F83EE2"/>
    <w:rsid w:val="00F907A7"/>
    <w:rsid w:val="00F90850"/>
    <w:rsid w:val="00F97E88"/>
    <w:rsid w:val="00FA2639"/>
    <w:rsid w:val="00FB7CB3"/>
    <w:rsid w:val="00FC2E82"/>
    <w:rsid w:val="00FC7084"/>
    <w:rsid w:val="00FC7F53"/>
    <w:rsid w:val="00FD1425"/>
    <w:rsid w:val="00FD4D3B"/>
    <w:rsid w:val="00FD6B68"/>
    <w:rsid w:val="00FE73CC"/>
    <w:rsid w:val="00FF3714"/>
    <w:rsid w:val="011CEFFF"/>
    <w:rsid w:val="01211819"/>
    <w:rsid w:val="0164358B"/>
    <w:rsid w:val="01689E40"/>
    <w:rsid w:val="0200CA5A"/>
    <w:rsid w:val="02AAB00B"/>
    <w:rsid w:val="02BAA46E"/>
    <w:rsid w:val="02E3A45B"/>
    <w:rsid w:val="0369B02F"/>
    <w:rsid w:val="03931A63"/>
    <w:rsid w:val="03D7674E"/>
    <w:rsid w:val="041BF08B"/>
    <w:rsid w:val="043CD1CC"/>
    <w:rsid w:val="044D46BE"/>
    <w:rsid w:val="0455859C"/>
    <w:rsid w:val="0457B769"/>
    <w:rsid w:val="045DDA77"/>
    <w:rsid w:val="045DF148"/>
    <w:rsid w:val="0472F7BC"/>
    <w:rsid w:val="04ABE0DD"/>
    <w:rsid w:val="0500A54B"/>
    <w:rsid w:val="0533F503"/>
    <w:rsid w:val="055034F1"/>
    <w:rsid w:val="05656F64"/>
    <w:rsid w:val="061A2F02"/>
    <w:rsid w:val="0630E2A7"/>
    <w:rsid w:val="06A9ED3D"/>
    <w:rsid w:val="06D694F9"/>
    <w:rsid w:val="07068B7B"/>
    <w:rsid w:val="0736CA06"/>
    <w:rsid w:val="073F13F4"/>
    <w:rsid w:val="0760A64F"/>
    <w:rsid w:val="077AD563"/>
    <w:rsid w:val="0836F330"/>
    <w:rsid w:val="083F65E0"/>
    <w:rsid w:val="08D89E9D"/>
    <w:rsid w:val="09159FC0"/>
    <w:rsid w:val="091A0848"/>
    <w:rsid w:val="095F58B8"/>
    <w:rsid w:val="09AD80C4"/>
    <w:rsid w:val="09AE6138"/>
    <w:rsid w:val="09CD49E7"/>
    <w:rsid w:val="0A2DDB37"/>
    <w:rsid w:val="0A6DB473"/>
    <w:rsid w:val="0A8A1398"/>
    <w:rsid w:val="0ADCCB25"/>
    <w:rsid w:val="0B2F6DC2"/>
    <w:rsid w:val="0B9AC45E"/>
    <w:rsid w:val="0BED25A4"/>
    <w:rsid w:val="0BEFEB7F"/>
    <w:rsid w:val="0BF1515D"/>
    <w:rsid w:val="0C2A785C"/>
    <w:rsid w:val="0C90F889"/>
    <w:rsid w:val="0C96F97A"/>
    <w:rsid w:val="0D078192"/>
    <w:rsid w:val="0D0DFFAC"/>
    <w:rsid w:val="0D7C25F3"/>
    <w:rsid w:val="0D9E230B"/>
    <w:rsid w:val="0E91F29C"/>
    <w:rsid w:val="0E98787C"/>
    <w:rsid w:val="0EA2FEA2"/>
    <w:rsid w:val="0F20399D"/>
    <w:rsid w:val="0F2AB1E8"/>
    <w:rsid w:val="0FC9C94C"/>
    <w:rsid w:val="1057C8E1"/>
    <w:rsid w:val="116599AD"/>
    <w:rsid w:val="11A1C82C"/>
    <w:rsid w:val="12750CB4"/>
    <w:rsid w:val="12C2A924"/>
    <w:rsid w:val="12C3335B"/>
    <w:rsid w:val="12C72539"/>
    <w:rsid w:val="12F71FC8"/>
    <w:rsid w:val="133AF689"/>
    <w:rsid w:val="134A1733"/>
    <w:rsid w:val="1395EDAC"/>
    <w:rsid w:val="13DF3681"/>
    <w:rsid w:val="14084F03"/>
    <w:rsid w:val="141DF9ED"/>
    <w:rsid w:val="145A43FD"/>
    <w:rsid w:val="1477D074"/>
    <w:rsid w:val="148453CA"/>
    <w:rsid w:val="14A0C644"/>
    <w:rsid w:val="15255049"/>
    <w:rsid w:val="153D6210"/>
    <w:rsid w:val="156D635C"/>
    <w:rsid w:val="1585AADA"/>
    <w:rsid w:val="159E5913"/>
    <w:rsid w:val="15EF4DD1"/>
    <w:rsid w:val="160F674D"/>
    <w:rsid w:val="1624B363"/>
    <w:rsid w:val="168703E8"/>
    <w:rsid w:val="16F1D886"/>
    <w:rsid w:val="1701EC69"/>
    <w:rsid w:val="17F4C86D"/>
    <w:rsid w:val="1814B2B4"/>
    <w:rsid w:val="185F214A"/>
    <w:rsid w:val="187CDFB8"/>
    <w:rsid w:val="188ED46D"/>
    <w:rsid w:val="189D15F8"/>
    <w:rsid w:val="19923EA0"/>
    <w:rsid w:val="19E9F097"/>
    <w:rsid w:val="1A238191"/>
    <w:rsid w:val="1A67AF32"/>
    <w:rsid w:val="1A8EB8DC"/>
    <w:rsid w:val="1B69C7DF"/>
    <w:rsid w:val="1C2A55F7"/>
    <w:rsid w:val="1C4F336A"/>
    <w:rsid w:val="1C8450FB"/>
    <w:rsid w:val="1CDA74D5"/>
    <w:rsid w:val="1CFC6BD7"/>
    <w:rsid w:val="1D2A1EA0"/>
    <w:rsid w:val="1D2BC4E1"/>
    <w:rsid w:val="1D2DC02A"/>
    <w:rsid w:val="1D4845F9"/>
    <w:rsid w:val="1D5CD14F"/>
    <w:rsid w:val="1DEB03CB"/>
    <w:rsid w:val="1E0150D5"/>
    <w:rsid w:val="1E9806C6"/>
    <w:rsid w:val="1F2472F7"/>
    <w:rsid w:val="1F4D12D5"/>
    <w:rsid w:val="1F525396"/>
    <w:rsid w:val="1F6CBD91"/>
    <w:rsid w:val="1F7F1D94"/>
    <w:rsid w:val="1FB590DF"/>
    <w:rsid w:val="1FD64D27"/>
    <w:rsid w:val="202D9D59"/>
    <w:rsid w:val="21233CB8"/>
    <w:rsid w:val="21544BC1"/>
    <w:rsid w:val="21812E86"/>
    <w:rsid w:val="21A5A61C"/>
    <w:rsid w:val="21BE656D"/>
    <w:rsid w:val="21C51142"/>
    <w:rsid w:val="230B23F1"/>
    <w:rsid w:val="23A10E0A"/>
    <w:rsid w:val="2455840F"/>
    <w:rsid w:val="248D1ADE"/>
    <w:rsid w:val="24BB9645"/>
    <w:rsid w:val="24BDC223"/>
    <w:rsid w:val="25729BC6"/>
    <w:rsid w:val="258E446C"/>
    <w:rsid w:val="26199E2E"/>
    <w:rsid w:val="26498C83"/>
    <w:rsid w:val="265FEEE2"/>
    <w:rsid w:val="2689897B"/>
    <w:rsid w:val="26C49689"/>
    <w:rsid w:val="26FA42B6"/>
    <w:rsid w:val="27AB8616"/>
    <w:rsid w:val="289BF60E"/>
    <w:rsid w:val="28A52F25"/>
    <w:rsid w:val="291EE172"/>
    <w:rsid w:val="2990684A"/>
    <w:rsid w:val="29959B03"/>
    <w:rsid w:val="29978FA4"/>
    <w:rsid w:val="29B7A503"/>
    <w:rsid w:val="2A3ECB17"/>
    <w:rsid w:val="2A67D537"/>
    <w:rsid w:val="2A7CBF97"/>
    <w:rsid w:val="2BA5510C"/>
    <w:rsid w:val="2C725639"/>
    <w:rsid w:val="2CAD1B42"/>
    <w:rsid w:val="2CE855DF"/>
    <w:rsid w:val="2E3669FF"/>
    <w:rsid w:val="2E51626D"/>
    <w:rsid w:val="2E522BBB"/>
    <w:rsid w:val="2EED33F0"/>
    <w:rsid w:val="2FEC2B1C"/>
    <w:rsid w:val="3008BAF0"/>
    <w:rsid w:val="300D59C0"/>
    <w:rsid w:val="30429AE5"/>
    <w:rsid w:val="30456BB9"/>
    <w:rsid w:val="30805EC9"/>
    <w:rsid w:val="30C6CD07"/>
    <w:rsid w:val="30CFD2C4"/>
    <w:rsid w:val="3119F5B0"/>
    <w:rsid w:val="318EBC61"/>
    <w:rsid w:val="31EEC78F"/>
    <w:rsid w:val="324AA718"/>
    <w:rsid w:val="3272E71C"/>
    <w:rsid w:val="33259CDE"/>
    <w:rsid w:val="33D3C6D2"/>
    <w:rsid w:val="33ED2C4F"/>
    <w:rsid w:val="34030618"/>
    <w:rsid w:val="3508BB5D"/>
    <w:rsid w:val="356F9733"/>
    <w:rsid w:val="358B3FD9"/>
    <w:rsid w:val="35927D1B"/>
    <w:rsid w:val="35F4CD43"/>
    <w:rsid w:val="368584AC"/>
    <w:rsid w:val="36A608F2"/>
    <w:rsid w:val="371A5CE7"/>
    <w:rsid w:val="3727103A"/>
    <w:rsid w:val="3785DA73"/>
    <w:rsid w:val="3796234B"/>
    <w:rsid w:val="37D16BE8"/>
    <w:rsid w:val="3809178F"/>
    <w:rsid w:val="3860E08F"/>
    <w:rsid w:val="386A0653"/>
    <w:rsid w:val="3882A471"/>
    <w:rsid w:val="388D267D"/>
    <w:rsid w:val="38C07B0C"/>
    <w:rsid w:val="392951CC"/>
    <w:rsid w:val="398CEAD3"/>
    <w:rsid w:val="39A4E7F0"/>
    <w:rsid w:val="3AC76288"/>
    <w:rsid w:val="3AD6C395"/>
    <w:rsid w:val="3B0D731B"/>
    <w:rsid w:val="3B15E932"/>
    <w:rsid w:val="3B16A2D8"/>
    <w:rsid w:val="3B1A562E"/>
    <w:rsid w:val="3B3C527B"/>
    <w:rsid w:val="3BB3ECF2"/>
    <w:rsid w:val="3BD0923D"/>
    <w:rsid w:val="3BE89642"/>
    <w:rsid w:val="3C21B6E8"/>
    <w:rsid w:val="3CE454A7"/>
    <w:rsid w:val="3D8C37BD"/>
    <w:rsid w:val="3E7B9517"/>
    <w:rsid w:val="3EA7E997"/>
    <w:rsid w:val="3EA95CB6"/>
    <w:rsid w:val="3F0832FF"/>
    <w:rsid w:val="3F77E173"/>
    <w:rsid w:val="3F7F6156"/>
    <w:rsid w:val="3FFDCCDB"/>
    <w:rsid w:val="400401EB"/>
    <w:rsid w:val="40EEBCC6"/>
    <w:rsid w:val="41A48E1D"/>
    <w:rsid w:val="41C1B573"/>
    <w:rsid w:val="422F6429"/>
    <w:rsid w:val="4257D7C6"/>
    <w:rsid w:val="426D823A"/>
    <w:rsid w:val="4290F86C"/>
    <w:rsid w:val="43D7E7B8"/>
    <w:rsid w:val="447552BF"/>
    <w:rsid w:val="44A07BED"/>
    <w:rsid w:val="44FF75DD"/>
    <w:rsid w:val="452D73F7"/>
    <w:rsid w:val="454BBF70"/>
    <w:rsid w:val="457A86C4"/>
    <w:rsid w:val="45DEA66D"/>
    <w:rsid w:val="4601E414"/>
    <w:rsid w:val="4615153F"/>
    <w:rsid w:val="46360146"/>
    <w:rsid w:val="467BFE39"/>
    <w:rsid w:val="46952696"/>
    <w:rsid w:val="46F26C52"/>
    <w:rsid w:val="470F14C6"/>
    <w:rsid w:val="47593EB0"/>
    <w:rsid w:val="47819EE3"/>
    <w:rsid w:val="47D81CAF"/>
    <w:rsid w:val="4898FF29"/>
    <w:rsid w:val="48E5773E"/>
    <w:rsid w:val="49A1E35D"/>
    <w:rsid w:val="49A51C2B"/>
    <w:rsid w:val="49FD29F7"/>
    <w:rsid w:val="4A0706BC"/>
    <w:rsid w:val="4A13740E"/>
    <w:rsid w:val="4A4DF7E7"/>
    <w:rsid w:val="4A681F42"/>
    <w:rsid w:val="4ADD1D62"/>
    <w:rsid w:val="4B33C6B6"/>
    <w:rsid w:val="4B4F6F5C"/>
    <w:rsid w:val="4B869C67"/>
    <w:rsid w:val="4BD09FEB"/>
    <w:rsid w:val="4BDF9E5D"/>
    <w:rsid w:val="4C03EFA3"/>
    <w:rsid w:val="4C334E59"/>
    <w:rsid w:val="4C8C6690"/>
    <w:rsid w:val="4CD8790D"/>
    <w:rsid w:val="4D897F13"/>
    <w:rsid w:val="4D9A211F"/>
    <w:rsid w:val="4DC960A8"/>
    <w:rsid w:val="4E156371"/>
    <w:rsid w:val="4E96E467"/>
    <w:rsid w:val="4EF76713"/>
    <w:rsid w:val="4F0CF160"/>
    <w:rsid w:val="4F5A6C95"/>
    <w:rsid w:val="50695982"/>
    <w:rsid w:val="50E070B3"/>
    <w:rsid w:val="5136425C"/>
    <w:rsid w:val="51458C6E"/>
    <w:rsid w:val="515FF5A8"/>
    <w:rsid w:val="51B06CF0"/>
    <w:rsid w:val="527DBAC8"/>
    <w:rsid w:val="52B273D3"/>
    <w:rsid w:val="530D19F8"/>
    <w:rsid w:val="53C38323"/>
    <w:rsid w:val="53DBB1D0"/>
    <w:rsid w:val="54140F0F"/>
    <w:rsid w:val="542A900B"/>
    <w:rsid w:val="547FACE2"/>
    <w:rsid w:val="5492FE6D"/>
    <w:rsid w:val="558552BF"/>
    <w:rsid w:val="55DB3F95"/>
    <w:rsid w:val="5607A516"/>
    <w:rsid w:val="566EC6E7"/>
    <w:rsid w:val="567712F3"/>
    <w:rsid w:val="568DF784"/>
    <w:rsid w:val="57C5875A"/>
    <w:rsid w:val="5845F43A"/>
    <w:rsid w:val="58906881"/>
    <w:rsid w:val="58D48136"/>
    <w:rsid w:val="5920B2BD"/>
    <w:rsid w:val="59322118"/>
    <w:rsid w:val="59ACC4A3"/>
    <w:rsid w:val="5A3978BC"/>
    <w:rsid w:val="5A91266F"/>
    <w:rsid w:val="5B0CCE2F"/>
    <w:rsid w:val="5B5B2B94"/>
    <w:rsid w:val="5B6C7AA8"/>
    <w:rsid w:val="5BCDAA1B"/>
    <w:rsid w:val="5C91A7E9"/>
    <w:rsid w:val="5CAA8FAE"/>
    <w:rsid w:val="5CAEC361"/>
    <w:rsid w:val="5CE1B7CE"/>
    <w:rsid w:val="5DDB4ED4"/>
    <w:rsid w:val="5E48BF1A"/>
    <w:rsid w:val="5E890F3B"/>
    <w:rsid w:val="5F13B668"/>
    <w:rsid w:val="5F26A61B"/>
    <w:rsid w:val="5F5EAB41"/>
    <w:rsid w:val="5F771F35"/>
    <w:rsid w:val="5F8F1821"/>
    <w:rsid w:val="5F9539CF"/>
    <w:rsid w:val="60353BBE"/>
    <w:rsid w:val="60F225D6"/>
    <w:rsid w:val="60F3D2EC"/>
    <w:rsid w:val="61129C45"/>
    <w:rsid w:val="6168AA1E"/>
    <w:rsid w:val="61FC0A35"/>
    <w:rsid w:val="620F12A2"/>
    <w:rsid w:val="62DF4C1E"/>
    <w:rsid w:val="62E68750"/>
    <w:rsid w:val="62FB7F87"/>
    <w:rsid w:val="63309FCF"/>
    <w:rsid w:val="6402401E"/>
    <w:rsid w:val="642DE075"/>
    <w:rsid w:val="6444F61A"/>
    <w:rsid w:val="6469A393"/>
    <w:rsid w:val="657D1625"/>
    <w:rsid w:val="65929ABF"/>
    <w:rsid w:val="65BF9841"/>
    <w:rsid w:val="65F67FA4"/>
    <w:rsid w:val="67310DAD"/>
    <w:rsid w:val="67477868"/>
    <w:rsid w:val="6764B39A"/>
    <w:rsid w:val="67F267BB"/>
    <w:rsid w:val="6822F3A1"/>
    <w:rsid w:val="682B91A0"/>
    <w:rsid w:val="684C03B4"/>
    <w:rsid w:val="689DD577"/>
    <w:rsid w:val="68AF9B32"/>
    <w:rsid w:val="68B4D2C5"/>
    <w:rsid w:val="68C66EE3"/>
    <w:rsid w:val="68F77D56"/>
    <w:rsid w:val="69E1F992"/>
    <w:rsid w:val="69E851A5"/>
    <w:rsid w:val="6A42F841"/>
    <w:rsid w:val="6AA2301D"/>
    <w:rsid w:val="6AABEC2F"/>
    <w:rsid w:val="6ADB4B6B"/>
    <w:rsid w:val="6B4AB026"/>
    <w:rsid w:val="6B83A476"/>
    <w:rsid w:val="6B90174F"/>
    <w:rsid w:val="6BD82ACF"/>
    <w:rsid w:val="6CD8DD18"/>
    <w:rsid w:val="6CF7B784"/>
    <w:rsid w:val="6D7D93DB"/>
    <w:rsid w:val="6E2E43F0"/>
    <w:rsid w:val="6E493A42"/>
    <w:rsid w:val="6EDDBAE6"/>
    <w:rsid w:val="6EEE1394"/>
    <w:rsid w:val="6F22F6AC"/>
    <w:rsid w:val="6F8DCC79"/>
    <w:rsid w:val="701E39A8"/>
    <w:rsid w:val="702F5846"/>
    <w:rsid w:val="7091BC55"/>
    <w:rsid w:val="7115B5E6"/>
    <w:rsid w:val="71AFCE7D"/>
    <w:rsid w:val="71BBFCEC"/>
    <w:rsid w:val="7290F5D3"/>
    <w:rsid w:val="733551D4"/>
    <w:rsid w:val="733B573E"/>
    <w:rsid w:val="73AFD661"/>
    <w:rsid w:val="742482EE"/>
    <w:rsid w:val="744984FE"/>
    <w:rsid w:val="74A7BA7C"/>
    <w:rsid w:val="750FC0E3"/>
    <w:rsid w:val="753228A5"/>
    <w:rsid w:val="75593888"/>
    <w:rsid w:val="763CF47B"/>
    <w:rsid w:val="769D2683"/>
    <w:rsid w:val="7715992A"/>
    <w:rsid w:val="776ACEAD"/>
    <w:rsid w:val="7801D33E"/>
    <w:rsid w:val="791C3ABF"/>
    <w:rsid w:val="79244E72"/>
    <w:rsid w:val="79BAE062"/>
    <w:rsid w:val="79F2A770"/>
    <w:rsid w:val="7A2CE492"/>
    <w:rsid w:val="7AB216D3"/>
    <w:rsid w:val="7B980A41"/>
    <w:rsid w:val="7BA287EA"/>
    <w:rsid w:val="7BC15765"/>
    <w:rsid w:val="7D8ABB9C"/>
    <w:rsid w:val="7DCCF128"/>
    <w:rsid w:val="7EE24729"/>
    <w:rsid w:val="7F03F62A"/>
    <w:rsid w:val="7F7BF66D"/>
    <w:rsid w:val="7FDB9BA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3388E"/>
  <w14:defaultImageDpi w14:val="32767"/>
  <w15:docId w15:val="{BB0A1930-5B17-4BAC-A98F-9CCCAAC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69B"/>
    <w:pPr>
      <w:tabs>
        <w:tab w:val="center" w:pos="4680"/>
        <w:tab w:val="right" w:pos="9360"/>
      </w:tabs>
    </w:pPr>
  </w:style>
  <w:style w:type="character" w:customStyle="1" w:styleId="HeaderChar">
    <w:name w:val="Header Char"/>
    <w:basedOn w:val="DefaultParagraphFont"/>
    <w:link w:val="Header"/>
    <w:uiPriority w:val="99"/>
    <w:rsid w:val="00F7569B"/>
  </w:style>
  <w:style w:type="paragraph" w:styleId="Footer">
    <w:name w:val="footer"/>
    <w:basedOn w:val="Normal"/>
    <w:link w:val="FooterChar"/>
    <w:uiPriority w:val="99"/>
    <w:unhideWhenUsed/>
    <w:rsid w:val="00F7569B"/>
    <w:pPr>
      <w:tabs>
        <w:tab w:val="center" w:pos="4680"/>
        <w:tab w:val="right" w:pos="9360"/>
      </w:tabs>
    </w:pPr>
  </w:style>
  <w:style w:type="character" w:customStyle="1" w:styleId="FooterChar">
    <w:name w:val="Footer Char"/>
    <w:basedOn w:val="DefaultParagraphFont"/>
    <w:link w:val="Footer"/>
    <w:uiPriority w:val="99"/>
    <w:rsid w:val="00F7569B"/>
  </w:style>
  <w:style w:type="paragraph" w:customStyle="1" w:styleId="BasicParagraph">
    <w:name w:val="[Basic Paragraph]"/>
    <w:basedOn w:val="Normal"/>
    <w:uiPriority w:val="99"/>
    <w:rsid w:val="00470159"/>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140E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E65"/>
    <w:rPr>
      <w:rFonts w:ascii="Times New Roman" w:hAnsi="Times New Roman" w:cs="Times New Roman"/>
      <w:sz w:val="18"/>
      <w:szCs w:val="18"/>
    </w:rPr>
  </w:style>
  <w:style w:type="character" w:styleId="Hyperlink">
    <w:name w:val="Hyperlink"/>
    <w:basedOn w:val="DefaultParagraphFont"/>
    <w:uiPriority w:val="99"/>
    <w:unhideWhenUsed/>
    <w:rsid w:val="00A72F26"/>
    <w:rPr>
      <w:color w:val="0000FF"/>
      <w:u w:val="single"/>
    </w:rPr>
  </w:style>
  <w:style w:type="paragraph" w:styleId="ListParagraph">
    <w:name w:val="List Paragraph"/>
    <w:basedOn w:val="Normal"/>
    <w:uiPriority w:val="34"/>
    <w:qFormat/>
    <w:rsid w:val="00A72F26"/>
    <w:pPr>
      <w:ind w:left="720"/>
      <w:contextualSpacing/>
    </w:pPr>
    <w:rPr>
      <w:rFonts w:ascii="Times New Roman" w:eastAsia="Times New Roman" w:hAnsi="Times New Roman" w:cs="Times New Roman"/>
      <w:lang w:eastAsia="en-GB"/>
    </w:rPr>
  </w:style>
  <w:style w:type="paragraph" w:customStyle="1" w:styleId="Pa2">
    <w:name w:val="Pa2"/>
    <w:basedOn w:val="Normal"/>
    <w:next w:val="Normal"/>
    <w:uiPriority w:val="99"/>
    <w:rsid w:val="003F45E8"/>
    <w:pPr>
      <w:widowControl w:val="0"/>
      <w:autoSpaceDE w:val="0"/>
      <w:autoSpaceDN w:val="0"/>
      <w:adjustRightInd w:val="0"/>
      <w:spacing w:line="241" w:lineRule="atLeast"/>
    </w:pPr>
    <w:rPr>
      <w:rFonts w:ascii="Proxima Nova" w:hAnsi="Proxima Nova"/>
    </w:rPr>
  </w:style>
  <w:style w:type="character" w:customStyle="1" w:styleId="A11">
    <w:name w:val="A11"/>
    <w:uiPriority w:val="99"/>
    <w:rsid w:val="003F45E8"/>
    <w:rPr>
      <w:rFonts w:cs="Proxima Nova"/>
      <w:color w:val="000000"/>
      <w:sz w:val="17"/>
      <w:szCs w:val="17"/>
    </w:rPr>
  </w:style>
  <w:style w:type="table" w:styleId="TableGrid">
    <w:name w:val="Table Grid"/>
    <w:basedOn w:val="TableNormal"/>
    <w:uiPriority w:val="39"/>
    <w:rsid w:val="0074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B6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94382A"/>
    <w:rPr>
      <w:color w:val="954F72" w:themeColor="followedHyperlink"/>
      <w:u w:val="single"/>
    </w:rPr>
  </w:style>
  <w:style w:type="paragraph" w:styleId="BodyText">
    <w:name w:val="Body Text"/>
    <w:basedOn w:val="Normal"/>
    <w:link w:val="BodyTextChar"/>
    <w:rsid w:val="00D16159"/>
    <w:rPr>
      <w:rFonts w:ascii="Tahoma" w:eastAsia="Times New Roman" w:hAnsi="Tahoma" w:cs="Tahoma"/>
      <w:sz w:val="22"/>
      <w:lang w:eastAsia="en-US"/>
    </w:rPr>
  </w:style>
  <w:style w:type="character" w:customStyle="1" w:styleId="BodyTextChar">
    <w:name w:val="Body Text Char"/>
    <w:basedOn w:val="DefaultParagraphFont"/>
    <w:link w:val="BodyText"/>
    <w:rsid w:val="00D16159"/>
    <w:rPr>
      <w:rFonts w:ascii="Tahoma" w:eastAsia="Times New Roman" w:hAnsi="Tahoma" w:cs="Tahoma"/>
      <w:sz w:val="22"/>
      <w:lang w:eastAsia="en-US"/>
    </w:rPr>
  </w:style>
  <w:style w:type="paragraph" w:styleId="Revision">
    <w:name w:val="Revision"/>
    <w:hidden/>
    <w:uiPriority w:val="99"/>
    <w:semiHidden/>
    <w:rsid w:val="001B543E"/>
  </w:style>
  <w:style w:type="character" w:styleId="CommentReference">
    <w:name w:val="annotation reference"/>
    <w:basedOn w:val="DefaultParagraphFont"/>
    <w:uiPriority w:val="99"/>
    <w:semiHidden/>
    <w:unhideWhenUsed/>
    <w:rsid w:val="00BE7406"/>
    <w:rPr>
      <w:sz w:val="16"/>
      <w:szCs w:val="16"/>
    </w:rPr>
  </w:style>
  <w:style w:type="paragraph" w:styleId="CommentText">
    <w:name w:val="annotation text"/>
    <w:basedOn w:val="Normal"/>
    <w:link w:val="CommentTextChar"/>
    <w:uiPriority w:val="99"/>
    <w:unhideWhenUsed/>
    <w:rsid w:val="00BE7406"/>
    <w:rPr>
      <w:sz w:val="20"/>
      <w:szCs w:val="20"/>
    </w:rPr>
  </w:style>
  <w:style w:type="character" w:customStyle="1" w:styleId="CommentTextChar">
    <w:name w:val="Comment Text Char"/>
    <w:basedOn w:val="DefaultParagraphFont"/>
    <w:link w:val="CommentText"/>
    <w:uiPriority w:val="99"/>
    <w:rsid w:val="00BE7406"/>
    <w:rPr>
      <w:sz w:val="20"/>
      <w:szCs w:val="20"/>
    </w:rPr>
  </w:style>
  <w:style w:type="paragraph" w:styleId="CommentSubject">
    <w:name w:val="annotation subject"/>
    <w:basedOn w:val="CommentText"/>
    <w:next w:val="CommentText"/>
    <w:link w:val="CommentSubjectChar"/>
    <w:uiPriority w:val="99"/>
    <w:semiHidden/>
    <w:unhideWhenUsed/>
    <w:rsid w:val="00BE7406"/>
    <w:rPr>
      <w:b/>
      <w:bCs/>
    </w:rPr>
  </w:style>
  <w:style w:type="character" w:customStyle="1" w:styleId="CommentSubjectChar">
    <w:name w:val="Comment Subject Char"/>
    <w:basedOn w:val="CommentTextChar"/>
    <w:link w:val="CommentSubject"/>
    <w:uiPriority w:val="99"/>
    <w:semiHidden/>
    <w:rsid w:val="00BE7406"/>
    <w:rPr>
      <w:b/>
      <w:bCs/>
      <w:sz w:val="20"/>
      <w:szCs w:val="20"/>
    </w:rPr>
  </w:style>
  <w:style w:type="paragraph" w:styleId="NormalWeb">
    <w:name w:val="Normal (Web)"/>
    <w:basedOn w:val="Normal"/>
    <w:uiPriority w:val="99"/>
    <w:unhideWhenUsed/>
    <w:rsid w:val="0041636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10281">
      <w:bodyDiv w:val="1"/>
      <w:marLeft w:val="0"/>
      <w:marRight w:val="0"/>
      <w:marTop w:val="0"/>
      <w:marBottom w:val="0"/>
      <w:divBdr>
        <w:top w:val="none" w:sz="0" w:space="0" w:color="auto"/>
        <w:left w:val="none" w:sz="0" w:space="0" w:color="auto"/>
        <w:bottom w:val="none" w:sz="0" w:space="0" w:color="auto"/>
        <w:right w:val="none" w:sz="0" w:space="0" w:color="auto"/>
      </w:divBdr>
    </w:div>
    <w:div w:id="1154564108">
      <w:bodyDiv w:val="1"/>
      <w:marLeft w:val="0"/>
      <w:marRight w:val="0"/>
      <w:marTop w:val="0"/>
      <w:marBottom w:val="0"/>
      <w:divBdr>
        <w:top w:val="none" w:sz="0" w:space="0" w:color="auto"/>
        <w:left w:val="none" w:sz="0" w:space="0" w:color="auto"/>
        <w:bottom w:val="none" w:sz="0" w:space="0" w:color="auto"/>
        <w:right w:val="none" w:sz="0" w:space="0" w:color="auto"/>
      </w:divBdr>
    </w:div>
    <w:div w:id="1584604603">
      <w:bodyDiv w:val="1"/>
      <w:marLeft w:val="0"/>
      <w:marRight w:val="0"/>
      <w:marTop w:val="0"/>
      <w:marBottom w:val="0"/>
      <w:divBdr>
        <w:top w:val="none" w:sz="0" w:space="0" w:color="auto"/>
        <w:left w:val="none" w:sz="0" w:space="0" w:color="auto"/>
        <w:bottom w:val="none" w:sz="0" w:space="0" w:color="auto"/>
        <w:right w:val="none" w:sz="0" w:space="0" w:color="auto"/>
      </w:divBdr>
    </w:div>
    <w:div w:id="17028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richmix.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ichmix.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ichmix.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C3666A6EC154DBEE693B0F18ECC77" ma:contentTypeVersion="11" ma:contentTypeDescription="Create a new document." ma:contentTypeScope="" ma:versionID="783413b7f49f7a93a6c0a7ef629a43fc">
  <xsd:schema xmlns:xsd="http://www.w3.org/2001/XMLSchema" xmlns:xs="http://www.w3.org/2001/XMLSchema" xmlns:p="http://schemas.microsoft.com/office/2006/metadata/properties" xmlns:ns2="2876332e-557c-4512-942d-dc14b66f816a" xmlns:ns3="6dcc3f76-bf24-4fe1-9e5c-3da685678f80" targetNamespace="http://schemas.microsoft.com/office/2006/metadata/properties" ma:root="true" ma:fieldsID="8155a062b0aa836ada89b4fb645dc109" ns2:_="" ns3:_="">
    <xsd:import namespace="2876332e-557c-4512-942d-dc14b66f816a"/>
    <xsd:import namespace="6dcc3f76-bf24-4fe1-9e5c-3da685678f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6332e-557c-4512-942d-dc14b66f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c3f76-bf24-4fe1-9e5c-3da685678f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DDFBD-3AD6-416A-903C-694C1D8E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6332e-557c-4512-942d-dc14b66f816a"/>
    <ds:schemaRef ds:uri="6dcc3f76-bf24-4fe1-9e5c-3da685678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8098D-B09F-4B2A-B026-E0AA61AD43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15AE6F-4F6B-4CCF-A2EC-8E561D070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Lam</dc:creator>
  <cp:keywords/>
  <dc:description/>
  <cp:lastModifiedBy>Microsoft Office User</cp:lastModifiedBy>
  <cp:revision>2</cp:revision>
  <cp:lastPrinted>2018-09-19T07:38:00Z</cp:lastPrinted>
  <dcterms:created xsi:type="dcterms:W3CDTF">2022-06-13T13:41:00Z</dcterms:created>
  <dcterms:modified xsi:type="dcterms:W3CDTF">2022-06-13T13:41:00Z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0x0101004DBC3666A6EC154DBEE693B0F18ECC77</vt:lpwstr>
  </property>
</Properties>
</file>